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D32A" w14:textId="709ADE6D" w:rsidR="00DE3E79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F80167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F918FB">
        <w:rPr>
          <w:rFonts w:ascii="Times New Roman" w:hAnsi="Times New Roman"/>
          <w:b/>
          <w:sz w:val="28"/>
          <w:szCs w:val="28"/>
        </w:rPr>
        <w:t>01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F918FB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F80167">
        <w:rPr>
          <w:rFonts w:ascii="Times New Roman" w:hAnsi="Times New Roman"/>
          <w:b/>
          <w:sz w:val="28"/>
          <w:szCs w:val="28"/>
        </w:rPr>
        <w:t>22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CB189A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F80167">
        <w:rPr>
          <w:rFonts w:ascii="Times New Roman" w:hAnsi="Times New Roman"/>
          <w:b/>
          <w:sz w:val="28"/>
          <w:szCs w:val="28"/>
        </w:rPr>
        <w:t>ADEQUAÇÕES</w:t>
      </w:r>
      <w:r w:rsidR="005F4DA7">
        <w:rPr>
          <w:rFonts w:ascii="Times New Roman" w:hAnsi="Times New Roman"/>
          <w:b/>
          <w:sz w:val="28"/>
          <w:szCs w:val="28"/>
        </w:rPr>
        <w:t xml:space="preserve"> </w:t>
      </w:r>
      <w:r w:rsidR="00DE3E79">
        <w:rPr>
          <w:rFonts w:ascii="Times New Roman" w:hAnsi="Times New Roman"/>
          <w:b/>
          <w:sz w:val="28"/>
          <w:szCs w:val="28"/>
        </w:rPr>
        <w:t xml:space="preserve">NO VALIDADOR ON-LINE DA DIME </w:t>
      </w:r>
      <w:r w:rsidR="00F80167">
        <w:rPr>
          <w:rFonts w:ascii="Times New Roman" w:hAnsi="Times New Roman"/>
          <w:b/>
          <w:sz w:val="28"/>
          <w:szCs w:val="28"/>
        </w:rPr>
        <w:t>A</w:t>
      </w:r>
      <w:r w:rsidR="00DE3E79">
        <w:rPr>
          <w:rFonts w:ascii="Times New Roman" w:hAnsi="Times New Roman"/>
          <w:b/>
          <w:sz w:val="28"/>
          <w:szCs w:val="28"/>
        </w:rPr>
        <w:t>PLICÁVEIS PARA A REFERÊNCIA JANEIRO DE 20</w:t>
      </w:r>
      <w:r w:rsidR="000E7DBF">
        <w:rPr>
          <w:rFonts w:ascii="Times New Roman" w:hAnsi="Times New Roman"/>
          <w:b/>
          <w:sz w:val="28"/>
          <w:szCs w:val="28"/>
        </w:rPr>
        <w:t>22</w:t>
      </w:r>
    </w:p>
    <w:p w14:paraId="25ACA1C4" w14:textId="77777777" w:rsidR="00DE3E79" w:rsidRDefault="00DE3E79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C695D2" w14:textId="358C2228" w:rsidR="00F80167" w:rsidRDefault="00F80167" w:rsidP="00F801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decorrência do disposto na 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 xml:space="preserve">Decreto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nº 1.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604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de 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/12/20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 xml:space="preserve"> e Portaria SEF nº </w:t>
      </w:r>
      <w:r w:rsidR="007C6795">
        <w:rPr>
          <w:rFonts w:ascii="Times New Roman" w:eastAsia="Times New Roman" w:hAnsi="Times New Roman"/>
          <w:sz w:val="24"/>
          <w:szCs w:val="24"/>
          <w:lang w:eastAsia="pt-BR"/>
        </w:rPr>
        <w:t>033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7C6795">
        <w:rPr>
          <w:rFonts w:ascii="Times New Roman" w:eastAsia="Times New Roman" w:hAnsi="Times New Roman"/>
          <w:sz w:val="24"/>
          <w:szCs w:val="24"/>
          <w:lang w:eastAsia="pt-BR"/>
        </w:rPr>
        <w:t>01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7C6795">
        <w:rPr>
          <w:rFonts w:ascii="Times New Roman" w:eastAsia="Times New Roman" w:hAnsi="Times New Roman"/>
          <w:sz w:val="24"/>
          <w:szCs w:val="24"/>
          <w:lang w:eastAsia="pt-BR"/>
        </w:rPr>
        <w:t>02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/2022,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 xml:space="preserve">estão sendo promovidas as seguintes </w:t>
      </w:r>
      <w:r w:rsidR="00287CC6">
        <w:rPr>
          <w:rFonts w:ascii="Times New Roman" w:eastAsia="Times New Roman" w:hAnsi="Times New Roman"/>
          <w:sz w:val="24"/>
          <w:szCs w:val="24"/>
          <w:lang w:eastAsia="pt-BR"/>
        </w:rPr>
        <w:t>modificações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 xml:space="preserve"> no validador on-line da DIME, a partir do período de referência </w:t>
      </w:r>
      <w:r w:rsidR="007A41E1">
        <w:rPr>
          <w:rFonts w:ascii="Times New Roman" w:eastAsia="Times New Roman" w:hAnsi="Times New Roman"/>
          <w:sz w:val="24"/>
          <w:szCs w:val="24"/>
          <w:lang w:eastAsia="pt-BR"/>
        </w:rPr>
        <w:t>JANEIRO</w:t>
      </w:r>
      <w:r w:rsidR="003870E7">
        <w:rPr>
          <w:rFonts w:ascii="Times New Roman" w:eastAsia="Times New Roman" w:hAnsi="Times New Roman"/>
          <w:sz w:val="24"/>
          <w:szCs w:val="24"/>
          <w:lang w:eastAsia="pt-BR"/>
        </w:rPr>
        <w:t>/2022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5F6E8D47" w14:textId="79DE9A68"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B90777" w14:textId="27C6220E" w:rsidR="00DD684C" w:rsidRDefault="00DD684C" w:rsidP="0038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Bloqueio na recepção do campo 011 do Quadro 09:</w:t>
      </w:r>
    </w:p>
    <w:p w14:paraId="77153552" w14:textId="03AB7A83" w:rsidR="00DD684C" w:rsidRDefault="00DD684C" w:rsidP="0038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87A078" w14:textId="31173E32" w:rsidR="00DD684C" w:rsidRPr="00DD684C" w:rsidRDefault="004324B0" w:rsidP="00387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U</w:t>
      </w:r>
      <w:r w:rsidR="00DD684C" w:rsidRPr="00DD684C">
        <w:rPr>
          <w:rFonts w:ascii="Times New Roman" w:eastAsia="Times New Roman" w:hAnsi="Times New Roman"/>
          <w:sz w:val="24"/>
          <w:szCs w:val="24"/>
          <w:lang w:eastAsia="pt-BR"/>
        </w:rPr>
        <w:t xml:space="preserve">tilizar os campos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DD684C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D684C" w:rsidRPr="00DD684C">
        <w:rPr>
          <w:rFonts w:ascii="Times New Roman" w:eastAsia="Times New Roman" w:hAnsi="Times New Roman"/>
          <w:sz w:val="24"/>
          <w:szCs w:val="24"/>
          <w:lang w:eastAsia="pt-BR"/>
        </w:rPr>
        <w:t xml:space="preserve"> Quadro </w:t>
      </w:r>
      <w:r w:rsidR="00DD684C">
        <w:rPr>
          <w:rFonts w:ascii="Times New Roman" w:eastAsia="Times New Roman" w:hAnsi="Times New Roman"/>
          <w:sz w:val="24"/>
          <w:szCs w:val="24"/>
          <w:lang w:eastAsia="pt-BR"/>
        </w:rPr>
        <w:t xml:space="preserve">04 para informar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eventuais </w:t>
      </w:r>
      <w:r w:rsidR="00DD684C">
        <w:rPr>
          <w:rFonts w:ascii="Times New Roman" w:eastAsia="Times New Roman" w:hAnsi="Times New Roman"/>
          <w:sz w:val="24"/>
          <w:szCs w:val="24"/>
          <w:lang w:eastAsia="pt-BR"/>
        </w:rPr>
        <w:t>débitos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informados no campo bloqueado.</w:t>
      </w:r>
    </w:p>
    <w:p w14:paraId="3B130E82" w14:textId="77777777" w:rsidR="00DD684C" w:rsidRDefault="00DD684C" w:rsidP="0038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B7D2DB" w14:textId="77777777" w:rsidR="004324B0" w:rsidRDefault="004324B0" w:rsidP="0038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2EBD87" w14:textId="7213E8F9" w:rsidR="00DE3E79" w:rsidRPr="003870E7" w:rsidRDefault="004324B0" w:rsidP="0038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70AC">
        <w:rPr>
          <w:rFonts w:ascii="Times New Roman" w:hAnsi="Times New Roman"/>
          <w:b/>
          <w:sz w:val="24"/>
          <w:szCs w:val="24"/>
        </w:rPr>
        <w:t xml:space="preserve">) </w:t>
      </w:r>
      <w:r w:rsidR="003870E7" w:rsidRPr="003870E7">
        <w:rPr>
          <w:rFonts w:ascii="Times New Roman" w:hAnsi="Times New Roman"/>
          <w:b/>
          <w:sz w:val="24"/>
          <w:szCs w:val="24"/>
        </w:rPr>
        <w:t>Bloqueio na recepção dos Quadros 90, 91, 92, 93 e 94</w:t>
      </w:r>
      <w:r w:rsidR="00DD684C">
        <w:rPr>
          <w:rFonts w:ascii="Times New Roman" w:hAnsi="Times New Roman"/>
          <w:b/>
          <w:sz w:val="24"/>
          <w:szCs w:val="24"/>
        </w:rPr>
        <w:t>:</w:t>
      </w:r>
    </w:p>
    <w:p w14:paraId="2F29AAA0" w14:textId="77777777" w:rsidR="00DF70AC" w:rsidRDefault="00DF70AC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39A02" w14:textId="6351223D" w:rsidR="00DE3E79" w:rsidRPr="003870E7" w:rsidRDefault="00DF70AC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contribuinte que efetuar a baixa de inscrição nos meses de janeiro a junho de 2022, não deverá informar na respectiva DIME </w:t>
      </w:r>
      <w:r w:rsidR="00287CC6">
        <w:rPr>
          <w:rFonts w:ascii="Times New Roman" w:eastAsia="Times New Roman" w:hAnsi="Times New Roman"/>
          <w:sz w:val="24"/>
          <w:szCs w:val="24"/>
          <w:lang w:eastAsia="pt-BR"/>
        </w:rPr>
        <w:t xml:space="preserve">desses períodos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os Quadros 90, 91, 92, 93 e 94</w:t>
      </w:r>
      <w:r w:rsidR="007A41E1">
        <w:rPr>
          <w:rFonts w:ascii="Times New Roman" w:eastAsia="Times New Roman" w:hAnsi="Times New Roman"/>
          <w:sz w:val="24"/>
          <w:szCs w:val="24"/>
          <w:lang w:eastAsia="pt-BR"/>
        </w:rPr>
        <w:t xml:space="preserve">, com informações relativas </w:t>
      </w:r>
      <w:r w:rsidR="00E17BD8" w:rsidRPr="00E17BD8">
        <w:rPr>
          <w:rFonts w:ascii="Times New Roman" w:eastAsia="Times New Roman" w:hAnsi="Times New Roman"/>
          <w:sz w:val="24"/>
          <w:szCs w:val="24"/>
          <w:lang w:eastAsia="pt-BR"/>
        </w:rPr>
        <w:t>às operações e às prestações realizadas n</w:t>
      </w:r>
      <w:r w:rsidR="007A41E1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E17BD8">
        <w:rPr>
          <w:rFonts w:ascii="Times New Roman" w:eastAsia="Times New Roman" w:hAnsi="Times New Roman"/>
          <w:sz w:val="24"/>
          <w:szCs w:val="24"/>
          <w:lang w:eastAsia="pt-BR"/>
        </w:rPr>
        <w:t>exercício</w:t>
      </w:r>
      <w:r w:rsidR="007A41E1">
        <w:rPr>
          <w:rFonts w:ascii="Times New Roman" w:eastAsia="Times New Roman" w:hAnsi="Times New Roman"/>
          <w:sz w:val="24"/>
          <w:szCs w:val="24"/>
          <w:lang w:eastAsia="pt-BR"/>
        </w:rPr>
        <w:t xml:space="preserve"> corrente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87CC6">
        <w:rPr>
          <w:rFonts w:ascii="Times New Roman" w:eastAsia="Times New Roman" w:hAnsi="Times New Roman"/>
          <w:sz w:val="24"/>
          <w:szCs w:val="24"/>
          <w:lang w:eastAsia="pt-BR"/>
        </w:rPr>
        <w:t xml:space="preserve">ficando sujeitos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somente </w:t>
      </w:r>
      <w:r w:rsidR="00287CC6">
        <w:rPr>
          <w:rFonts w:ascii="Times New Roman" w:eastAsia="Times New Roman" w:hAnsi="Times New Roman"/>
          <w:sz w:val="24"/>
          <w:szCs w:val="24"/>
          <w:lang w:eastAsia="pt-BR"/>
        </w:rPr>
        <w:t>ao preenchimento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os Quadros 80, 81, 82, 83 e 84</w:t>
      </w:r>
      <w:r w:rsidR="00287CC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informações relativas </w:t>
      </w:r>
      <w:r w:rsidR="00E17BD8" w:rsidRPr="00E17BD8">
        <w:rPr>
          <w:rFonts w:ascii="Times New Roman" w:eastAsia="Times New Roman" w:hAnsi="Times New Roman"/>
          <w:sz w:val="24"/>
          <w:szCs w:val="24"/>
          <w:lang w:eastAsia="pt-BR"/>
        </w:rPr>
        <w:t>às operações e às prestações realizadas n</w:t>
      </w:r>
      <w:r w:rsidR="00E17BD8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exercício anterior.</w:t>
      </w:r>
    </w:p>
    <w:p w14:paraId="0FB82F6C" w14:textId="77777777" w:rsidR="003870E7" w:rsidRDefault="003870E7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FFFCE8" w14:textId="77777777" w:rsidR="009F628D" w:rsidRDefault="009F628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960C60" w14:textId="4CD52425" w:rsidR="00DF70AC" w:rsidRDefault="004324B0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74F09" w:rsidRPr="00D74F09">
        <w:rPr>
          <w:rFonts w:ascii="Times New Roman" w:hAnsi="Times New Roman"/>
          <w:b/>
          <w:sz w:val="24"/>
          <w:szCs w:val="24"/>
        </w:rPr>
        <w:t xml:space="preserve">) </w:t>
      </w:r>
      <w:r w:rsidR="00D74F09">
        <w:rPr>
          <w:rFonts w:ascii="Times New Roman" w:hAnsi="Times New Roman"/>
          <w:b/>
          <w:sz w:val="24"/>
          <w:szCs w:val="24"/>
        </w:rPr>
        <w:t>Exclusão de Códigos/Classe de Vencimento do Quadro 12 da DIME:</w:t>
      </w:r>
    </w:p>
    <w:p w14:paraId="71658C46" w14:textId="77777777" w:rsidR="00D74F09" w:rsidRDefault="00D74F09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C34B9E" w14:textId="77777777" w:rsidR="00D74F09" w:rsidRDefault="00D74F09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Estão sendo excluídos os seguintes Códigos de Receita/Classe de Vencimento do Quadro 12 da DIME:</w:t>
      </w:r>
    </w:p>
    <w:p w14:paraId="6238E5B5" w14:textId="77777777" w:rsidR="00D74F09" w:rsidRDefault="00D74F09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904"/>
        <w:gridCol w:w="6070"/>
      </w:tblGrid>
      <w:tr w:rsidR="00D74F09" w:rsidRPr="00EC61FE" w14:paraId="2672087B" w14:textId="77777777" w:rsidTr="00D74F09">
        <w:trPr>
          <w:cantSplit/>
          <w:jc w:val="center"/>
        </w:trPr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12D84" w14:textId="77777777" w:rsidR="00D74F09" w:rsidRPr="00EC61FE" w:rsidRDefault="00D74F09" w:rsidP="007A41E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5D8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10065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57F4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 dia do mês subsequente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74F09" w:rsidRPr="00EC61FE" w14:paraId="61A3CBD2" w14:textId="77777777" w:rsidTr="00D74F09">
        <w:trPr>
          <w:cantSplit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C0C2E" w14:textId="77777777" w:rsidR="00D74F09" w:rsidRPr="00EC61FE" w:rsidRDefault="00D74F09" w:rsidP="00D74F0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3512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10073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F72F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 dia do mês seguinte</w:t>
            </w:r>
          </w:p>
        </w:tc>
      </w:tr>
      <w:tr w:rsidR="00D74F09" w:rsidRPr="00EC61FE" w14:paraId="3DFA512C" w14:textId="77777777" w:rsidTr="00D74F09">
        <w:trPr>
          <w:cantSplit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F19F8" w14:textId="77777777" w:rsidR="00D74F09" w:rsidRPr="00EC61FE" w:rsidRDefault="00D74F09" w:rsidP="006409B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2167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10138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BE2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 dia do mês subsequente</w:t>
            </w:r>
          </w:p>
        </w:tc>
      </w:tr>
      <w:tr w:rsidR="00D74F09" w:rsidRPr="00EC61FE" w14:paraId="62EF790A" w14:textId="77777777" w:rsidTr="00D74F09">
        <w:trPr>
          <w:cantSplit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8D72E" w14:textId="77777777" w:rsidR="00D74F09" w:rsidRPr="00EC61FE" w:rsidRDefault="00D74F09" w:rsidP="006409B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384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10189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6B2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Último dia útil do mês subsequente</w:t>
            </w:r>
          </w:p>
        </w:tc>
      </w:tr>
      <w:tr w:rsidR="00D74F09" w:rsidRPr="00EC61FE" w14:paraId="36AEAB8F" w14:textId="77777777" w:rsidTr="00D74F09">
        <w:trPr>
          <w:cantSplit/>
          <w:jc w:val="center"/>
        </w:trPr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34E53" w14:textId="77777777" w:rsidR="00D74F09" w:rsidRPr="00EC61FE" w:rsidRDefault="00D74F09" w:rsidP="007A41E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89E3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AB19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 dia após entrada da mercadoria</w:t>
            </w:r>
          </w:p>
        </w:tc>
      </w:tr>
      <w:tr w:rsidR="00D74F09" w:rsidRPr="00EC61FE" w14:paraId="5ECD9A7C" w14:textId="77777777" w:rsidTr="00D74F09">
        <w:trPr>
          <w:cantSplit/>
          <w:trHeight w:val="117"/>
          <w:jc w:val="center"/>
        </w:trPr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5FBE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137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1C0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 dia após período de apuração do terceiro decêndio</w:t>
            </w:r>
          </w:p>
        </w:tc>
      </w:tr>
      <w:tr w:rsidR="00D74F09" w:rsidRPr="00EC61FE" w14:paraId="14E0139D" w14:textId="77777777" w:rsidTr="00D74F09">
        <w:trPr>
          <w:cantSplit/>
          <w:trHeight w:val="117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6B14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48C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10340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73B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 dia após período de apuração do primeiro decêndio</w:t>
            </w:r>
          </w:p>
        </w:tc>
      </w:tr>
      <w:tr w:rsidR="00D74F09" w:rsidRPr="00EC61FE" w14:paraId="16D3CA50" w14:textId="77777777" w:rsidTr="00D74F09">
        <w:trPr>
          <w:cantSplit/>
          <w:trHeight w:val="117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734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66F" w14:textId="77777777" w:rsidR="00D74F09" w:rsidRPr="00EC61FE" w:rsidRDefault="00D74F09" w:rsidP="006409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10359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391" w14:textId="77777777" w:rsidR="00D74F09" w:rsidRPr="00EC61FE" w:rsidRDefault="00D74F09" w:rsidP="006409B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 dia após período de apuração do segundo decêndio</w:t>
            </w:r>
          </w:p>
        </w:tc>
      </w:tr>
    </w:tbl>
    <w:p w14:paraId="5605239F" w14:textId="77777777" w:rsidR="00D74F09" w:rsidRPr="00D74F09" w:rsidRDefault="00D74F09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E346C52" w14:textId="77777777" w:rsidR="00C91C98" w:rsidRPr="00D74F09" w:rsidRDefault="00C91C9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C91C98" w:rsidRPr="00D74F09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E607D"/>
    <w:multiLevelType w:val="hybridMultilevel"/>
    <w:tmpl w:val="42D2C6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03B29"/>
    <w:rsid w:val="00007243"/>
    <w:rsid w:val="000227A7"/>
    <w:rsid w:val="00037D8C"/>
    <w:rsid w:val="00055833"/>
    <w:rsid w:val="00066DC9"/>
    <w:rsid w:val="0009074B"/>
    <w:rsid w:val="000913A2"/>
    <w:rsid w:val="000936D5"/>
    <w:rsid w:val="000A20B8"/>
    <w:rsid w:val="000E1408"/>
    <w:rsid w:val="000E1E5E"/>
    <w:rsid w:val="000E7DBF"/>
    <w:rsid w:val="000F615B"/>
    <w:rsid w:val="00115277"/>
    <w:rsid w:val="00154B4B"/>
    <w:rsid w:val="001704FC"/>
    <w:rsid w:val="001A240C"/>
    <w:rsid w:val="001A3E0E"/>
    <w:rsid w:val="001A4021"/>
    <w:rsid w:val="001B51A7"/>
    <w:rsid w:val="002174BD"/>
    <w:rsid w:val="0022534C"/>
    <w:rsid w:val="00225754"/>
    <w:rsid w:val="002350C7"/>
    <w:rsid w:val="00241F3C"/>
    <w:rsid w:val="0025178D"/>
    <w:rsid w:val="00255EE7"/>
    <w:rsid w:val="002607AE"/>
    <w:rsid w:val="00287CC6"/>
    <w:rsid w:val="002D34ED"/>
    <w:rsid w:val="0036426D"/>
    <w:rsid w:val="003870E7"/>
    <w:rsid w:val="003900C9"/>
    <w:rsid w:val="00392D7B"/>
    <w:rsid w:val="003B2A24"/>
    <w:rsid w:val="003D082A"/>
    <w:rsid w:val="003D79F4"/>
    <w:rsid w:val="003F2490"/>
    <w:rsid w:val="003F5D60"/>
    <w:rsid w:val="00404DC0"/>
    <w:rsid w:val="0041335F"/>
    <w:rsid w:val="004324B0"/>
    <w:rsid w:val="004417DB"/>
    <w:rsid w:val="00446D17"/>
    <w:rsid w:val="00453945"/>
    <w:rsid w:val="00462EDD"/>
    <w:rsid w:val="00466810"/>
    <w:rsid w:val="0046724C"/>
    <w:rsid w:val="0047693E"/>
    <w:rsid w:val="005259FC"/>
    <w:rsid w:val="00532678"/>
    <w:rsid w:val="005439B6"/>
    <w:rsid w:val="005657E4"/>
    <w:rsid w:val="00574D7B"/>
    <w:rsid w:val="0058131C"/>
    <w:rsid w:val="00584ED1"/>
    <w:rsid w:val="005A0A42"/>
    <w:rsid w:val="005B08A9"/>
    <w:rsid w:val="005B6FEB"/>
    <w:rsid w:val="005D5F30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D1EC2"/>
    <w:rsid w:val="006F0EE8"/>
    <w:rsid w:val="006F3D27"/>
    <w:rsid w:val="006F47AF"/>
    <w:rsid w:val="00702C84"/>
    <w:rsid w:val="0070312C"/>
    <w:rsid w:val="0070746C"/>
    <w:rsid w:val="00720AFD"/>
    <w:rsid w:val="00727F10"/>
    <w:rsid w:val="00793859"/>
    <w:rsid w:val="007A41E1"/>
    <w:rsid w:val="007A5ECF"/>
    <w:rsid w:val="007B01B3"/>
    <w:rsid w:val="007C6795"/>
    <w:rsid w:val="007D471B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905C5C"/>
    <w:rsid w:val="0091279F"/>
    <w:rsid w:val="00923B2A"/>
    <w:rsid w:val="00941203"/>
    <w:rsid w:val="00956425"/>
    <w:rsid w:val="0098373F"/>
    <w:rsid w:val="009A47BF"/>
    <w:rsid w:val="009E1C03"/>
    <w:rsid w:val="009F628D"/>
    <w:rsid w:val="00A02692"/>
    <w:rsid w:val="00A03B67"/>
    <w:rsid w:val="00A10DBE"/>
    <w:rsid w:val="00A52458"/>
    <w:rsid w:val="00A54729"/>
    <w:rsid w:val="00A54CBF"/>
    <w:rsid w:val="00A64DA8"/>
    <w:rsid w:val="00A70D14"/>
    <w:rsid w:val="00A770D8"/>
    <w:rsid w:val="00AD04A5"/>
    <w:rsid w:val="00AE1015"/>
    <w:rsid w:val="00AF58E1"/>
    <w:rsid w:val="00AF5A20"/>
    <w:rsid w:val="00B071B9"/>
    <w:rsid w:val="00B3410F"/>
    <w:rsid w:val="00B802CC"/>
    <w:rsid w:val="00B955CA"/>
    <w:rsid w:val="00BB2E55"/>
    <w:rsid w:val="00BF4F1B"/>
    <w:rsid w:val="00C05DB3"/>
    <w:rsid w:val="00C24F27"/>
    <w:rsid w:val="00C40DDA"/>
    <w:rsid w:val="00C66587"/>
    <w:rsid w:val="00C77B44"/>
    <w:rsid w:val="00C91C98"/>
    <w:rsid w:val="00C92460"/>
    <w:rsid w:val="00CB189A"/>
    <w:rsid w:val="00CC6173"/>
    <w:rsid w:val="00CE3A1A"/>
    <w:rsid w:val="00CF24DF"/>
    <w:rsid w:val="00CF3760"/>
    <w:rsid w:val="00D7032E"/>
    <w:rsid w:val="00D74E73"/>
    <w:rsid w:val="00D74F09"/>
    <w:rsid w:val="00D9261C"/>
    <w:rsid w:val="00DD26B0"/>
    <w:rsid w:val="00DD684C"/>
    <w:rsid w:val="00DE3E79"/>
    <w:rsid w:val="00DE5E4E"/>
    <w:rsid w:val="00DF5388"/>
    <w:rsid w:val="00DF70AC"/>
    <w:rsid w:val="00E17BD8"/>
    <w:rsid w:val="00E36A2A"/>
    <w:rsid w:val="00E36BD0"/>
    <w:rsid w:val="00EA0B6B"/>
    <w:rsid w:val="00EA2FEA"/>
    <w:rsid w:val="00EB0D90"/>
    <w:rsid w:val="00EF511C"/>
    <w:rsid w:val="00F028C4"/>
    <w:rsid w:val="00F34FA4"/>
    <w:rsid w:val="00F462A3"/>
    <w:rsid w:val="00F51340"/>
    <w:rsid w:val="00F53B6D"/>
    <w:rsid w:val="00F554AF"/>
    <w:rsid w:val="00F56029"/>
    <w:rsid w:val="00F73002"/>
    <w:rsid w:val="00F80167"/>
    <w:rsid w:val="00F918FB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D687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51D6-A80C-457E-A97E-9B10C51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Aleksey Baranenko</cp:lastModifiedBy>
  <cp:revision>12</cp:revision>
  <dcterms:created xsi:type="dcterms:W3CDTF">2022-01-31T21:04:00Z</dcterms:created>
  <dcterms:modified xsi:type="dcterms:W3CDTF">2022-02-03T17:36:00Z</dcterms:modified>
</cp:coreProperties>
</file>