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9C" w:rsidRPr="00D274BF" w:rsidRDefault="004B559C" w:rsidP="004B55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RELAÇÃO DAS ÁREAS COORDENADORAS</w:t>
      </w:r>
      <w:r w:rsidRPr="00D274BF">
        <w:rPr>
          <w:rFonts w:ascii="Arial" w:hAnsi="Arial" w:cs="Arial"/>
          <w:b/>
          <w:sz w:val="22"/>
          <w:szCs w:val="22"/>
        </w:rPr>
        <w:t xml:space="preserve"> </w:t>
      </w:r>
    </w:p>
    <w:p w:rsidR="004B559C" w:rsidRDefault="004B559C" w:rsidP="004B559C">
      <w:pPr>
        <w:rPr>
          <w:rFonts w:ascii="Arial" w:hAnsi="Arial" w:cs="Arial"/>
          <w:sz w:val="22"/>
          <w:szCs w:val="22"/>
        </w:rPr>
      </w:pPr>
    </w:p>
    <w:p w:rsidR="004B559C" w:rsidRDefault="004B559C" w:rsidP="004B559C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Esta tabela tem o objetivo de relacionar as áreas que detêm o conhecimento sobre as informações exigidas pelo Tribunal de Contas do Estado de Santa Catarina (TCE), portanto com base nestes contatos é possível sanar dúvidas sobre: onde acessar a informação, como interpretar a informação e etc. </w:t>
      </w:r>
    </w:p>
    <w:p w:rsidR="004B559C" w:rsidRDefault="004B559C" w:rsidP="004B559C">
      <w:pPr>
        <w:ind w:firstLine="708"/>
        <w:rPr>
          <w:rFonts w:ascii="Arial" w:hAnsi="Arial" w:cs="Arial"/>
          <w:sz w:val="22"/>
          <w:szCs w:val="22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500"/>
        <w:gridCol w:w="5245"/>
      </w:tblGrid>
      <w:tr w:rsidR="004B559C" w:rsidRPr="003C1816" w:rsidTr="004B559C">
        <w:trPr>
          <w:trHeight w:val="191"/>
          <w:tblHeader/>
        </w:trPr>
        <w:tc>
          <w:tcPr>
            <w:tcW w:w="9500" w:type="dxa"/>
            <w:shd w:val="clear" w:color="auto" w:fill="E2EF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B559C" w:rsidRPr="00035E72" w:rsidRDefault="004B559C" w:rsidP="00F540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5E72">
              <w:rPr>
                <w:rFonts w:ascii="Arial" w:hAnsi="Arial" w:cs="Arial"/>
                <w:b/>
                <w:sz w:val="20"/>
              </w:rPr>
              <w:t>Assunto</w:t>
            </w:r>
            <w:r>
              <w:rPr>
                <w:rFonts w:ascii="Arial" w:hAnsi="Arial" w:cs="Arial"/>
                <w:b/>
                <w:sz w:val="20"/>
              </w:rPr>
              <w:t>s</w:t>
            </w:r>
            <w:r w:rsidRPr="00035E72">
              <w:rPr>
                <w:rFonts w:ascii="Arial" w:hAnsi="Arial" w:cs="Arial"/>
                <w:b/>
                <w:sz w:val="20"/>
              </w:rPr>
              <w:t xml:space="preserve"> do Relatório de Gestão</w:t>
            </w:r>
          </w:p>
        </w:tc>
        <w:tc>
          <w:tcPr>
            <w:tcW w:w="5245" w:type="dxa"/>
            <w:shd w:val="clear" w:color="auto" w:fill="E2EFD9"/>
          </w:tcPr>
          <w:p w:rsidR="004B559C" w:rsidRPr="003C1816" w:rsidRDefault="004B559C" w:rsidP="00F540E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Dúvidas?</w:t>
            </w:r>
          </w:p>
        </w:tc>
      </w:tr>
      <w:tr w:rsidR="004B559C" w:rsidRPr="00A75FA5" w:rsidTr="004B559C">
        <w:trPr>
          <w:trHeight w:val="338"/>
        </w:trPr>
        <w:tc>
          <w:tcPr>
            <w:tcW w:w="950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B559C" w:rsidRPr="004B0A57" w:rsidRDefault="004B559C" w:rsidP="00F540EA">
            <w:pPr>
              <w:pStyle w:val="PargrafodaLista"/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Arial" w:hAnsi="Arial" w:cs="Arial"/>
              </w:rPr>
            </w:pPr>
            <w:r w:rsidRPr="004B0A57">
              <w:rPr>
                <w:rFonts w:ascii="Arial" w:eastAsia="Times New Roman" w:hAnsi="Arial" w:cs="Arial"/>
                <w:lang w:eastAsia="pt-BR"/>
              </w:rPr>
              <w:t>Informações gerais – UG e responsáveis</w:t>
            </w:r>
          </w:p>
        </w:tc>
        <w:tc>
          <w:tcPr>
            <w:tcW w:w="5245" w:type="dxa"/>
            <w:vMerge w:val="restart"/>
            <w:shd w:val="clear" w:color="auto" w:fill="FFFFFF"/>
          </w:tcPr>
          <w:p w:rsidR="004B559C" w:rsidRDefault="004B559C" w:rsidP="00F540E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Diretoria de Planejamento Orçamentário (DIOR) da Secretaria de Estado da Fazenda: </w:t>
            </w:r>
          </w:p>
          <w:p w:rsidR="004B559C" w:rsidRDefault="004B559C" w:rsidP="00F540EA">
            <w:pPr>
              <w:jc w:val="left"/>
              <w:rPr>
                <w:rFonts w:ascii="Arial" w:hAnsi="Arial" w:cs="Arial"/>
                <w:sz w:val="20"/>
              </w:rPr>
            </w:pPr>
          </w:p>
          <w:p w:rsidR="004B559C" w:rsidRDefault="004B559C" w:rsidP="00F540E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Cristina Rodrigues – (48) 3665-2510</w:t>
            </w:r>
          </w:p>
          <w:p w:rsidR="004B559C" w:rsidRDefault="004B559C" w:rsidP="00F540E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Guilherme </w:t>
            </w:r>
            <w:proofErr w:type="spellStart"/>
            <w:r>
              <w:rPr>
                <w:rFonts w:ascii="Arial" w:hAnsi="Arial" w:cs="Arial"/>
                <w:sz w:val="20"/>
              </w:rPr>
              <w:t>Kraus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dos Santos / Luciana (48) 3665-2553</w:t>
            </w:r>
          </w:p>
          <w:p w:rsidR="004B559C" w:rsidRPr="00A75FA5" w:rsidRDefault="004B559C" w:rsidP="00F540E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Vitório Manoel </w:t>
            </w:r>
            <w:proofErr w:type="spellStart"/>
            <w:r>
              <w:rPr>
                <w:rFonts w:ascii="Arial" w:hAnsi="Arial" w:cs="Arial"/>
                <w:sz w:val="20"/>
              </w:rPr>
              <w:t>Varaschin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Juliana (48) 3665-2804</w:t>
            </w:r>
          </w:p>
        </w:tc>
      </w:tr>
      <w:tr w:rsidR="004B559C" w:rsidRPr="00A75FA5" w:rsidTr="004B559C">
        <w:trPr>
          <w:trHeight w:val="450"/>
        </w:trPr>
        <w:tc>
          <w:tcPr>
            <w:tcW w:w="9500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B559C" w:rsidRPr="004B0A57" w:rsidRDefault="004B559C" w:rsidP="00F540E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0A57">
              <w:rPr>
                <w:rFonts w:ascii="Arial" w:hAnsi="Arial" w:cs="Arial"/>
                <w:sz w:val="22"/>
                <w:szCs w:val="22"/>
              </w:rPr>
              <w:t>Gestão orçamentária (PPA, LOA, LDO, Acompanhamento Físico e Execução Orçamentária</w:t>
            </w:r>
            <w:proofErr w:type="gramStart"/>
            <w:r w:rsidRPr="004B0A57">
              <w:rPr>
                <w:rFonts w:ascii="Arial" w:hAnsi="Arial" w:cs="Arial"/>
                <w:sz w:val="22"/>
                <w:szCs w:val="22"/>
              </w:rPr>
              <w:t>)</w:t>
            </w:r>
            <w:proofErr w:type="gramEnd"/>
          </w:p>
        </w:tc>
        <w:tc>
          <w:tcPr>
            <w:tcW w:w="5245" w:type="dxa"/>
            <w:vMerge/>
            <w:shd w:val="clear" w:color="auto" w:fill="F2F2F2"/>
          </w:tcPr>
          <w:p w:rsidR="004B559C" w:rsidRPr="00A75FA5" w:rsidRDefault="004B559C" w:rsidP="00F540EA">
            <w:pPr>
              <w:rPr>
                <w:rFonts w:ascii="Arial" w:hAnsi="Arial" w:cs="Arial"/>
                <w:sz w:val="20"/>
              </w:rPr>
            </w:pPr>
          </w:p>
        </w:tc>
      </w:tr>
      <w:tr w:rsidR="004B559C" w:rsidRPr="00A75FA5" w:rsidTr="004B559C">
        <w:trPr>
          <w:trHeight w:val="416"/>
        </w:trPr>
        <w:tc>
          <w:tcPr>
            <w:tcW w:w="950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B559C" w:rsidRDefault="004B559C" w:rsidP="00F540E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0A57">
              <w:rPr>
                <w:rFonts w:ascii="Arial" w:hAnsi="Arial" w:cs="Arial"/>
                <w:sz w:val="22"/>
                <w:szCs w:val="22"/>
              </w:rPr>
              <w:t>Gestão Financeira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4B559C" w:rsidRDefault="004B559C" w:rsidP="00F540E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Reconhecimento de Passivos (Anexo V, II, a,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4B559C" w:rsidRDefault="004B559C" w:rsidP="00F540E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Restos a Pagar (Anexo V, II, a,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5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4B559C" w:rsidRPr="004B0A57" w:rsidRDefault="004B559C" w:rsidP="00F540E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FFFFF"/>
          </w:tcPr>
          <w:p w:rsidR="004B559C" w:rsidRPr="004B559C" w:rsidRDefault="004B559C" w:rsidP="00F540EA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4B559C">
              <w:rPr>
                <w:rFonts w:ascii="Arial" w:hAnsi="Arial" w:cs="Arial"/>
                <w:b/>
                <w:sz w:val="20"/>
              </w:rPr>
              <w:t>Quanto ao r</w:t>
            </w:r>
            <w:r w:rsidRPr="004B559C">
              <w:rPr>
                <w:rFonts w:ascii="Arial" w:hAnsi="Arial" w:cs="Arial"/>
                <w:b/>
                <w:sz w:val="20"/>
              </w:rPr>
              <w:t xml:space="preserve">egistro </w:t>
            </w:r>
            <w:r w:rsidRPr="004B559C">
              <w:rPr>
                <w:rFonts w:ascii="Arial" w:hAnsi="Arial" w:cs="Arial"/>
                <w:b/>
                <w:sz w:val="20"/>
              </w:rPr>
              <w:t>c</w:t>
            </w:r>
            <w:r w:rsidRPr="004B559C">
              <w:rPr>
                <w:rFonts w:ascii="Arial" w:hAnsi="Arial" w:cs="Arial"/>
                <w:b/>
                <w:sz w:val="20"/>
              </w:rPr>
              <w:t>ontábil:</w:t>
            </w:r>
          </w:p>
          <w:p w:rsidR="004B559C" w:rsidRDefault="004B559C" w:rsidP="00F540E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Diretoria de Contabilidade Geral (DCOG) por intermédio dos Contadores responsáveis de cada Unidade.</w:t>
            </w:r>
          </w:p>
          <w:p w:rsidR="004B559C" w:rsidRDefault="004B559C" w:rsidP="00F540EA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  <w:p w:rsidR="004B559C" w:rsidRPr="004B559C" w:rsidRDefault="004B559C" w:rsidP="00F540EA">
            <w:pPr>
              <w:jc w:val="left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  <w:r w:rsidRPr="004B559C">
              <w:rPr>
                <w:rFonts w:ascii="Arial" w:hAnsi="Arial" w:cs="Arial"/>
                <w:b/>
                <w:sz w:val="20"/>
              </w:rPr>
              <w:t>Quanto a j</w:t>
            </w:r>
            <w:r w:rsidRPr="004B559C">
              <w:rPr>
                <w:rFonts w:ascii="Arial" w:hAnsi="Arial" w:cs="Arial"/>
                <w:b/>
                <w:sz w:val="20"/>
              </w:rPr>
              <w:t xml:space="preserve">ustificativas e análise qualitativa: </w:t>
            </w:r>
          </w:p>
          <w:p w:rsidR="004B559C" w:rsidRDefault="004B559C" w:rsidP="00F540E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Gerência Financeira da cada Unidade.</w:t>
            </w:r>
          </w:p>
          <w:p w:rsidR="004B559C" w:rsidRDefault="004B559C" w:rsidP="00F540E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B559C" w:rsidRPr="00A75FA5" w:rsidTr="004B559C">
        <w:trPr>
          <w:trHeight w:val="416"/>
        </w:trPr>
        <w:tc>
          <w:tcPr>
            <w:tcW w:w="950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B559C" w:rsidRDefault="004B559C" w:rsidP="00F540E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0A57">
              <w:rPr>
                <w:rFonts w:ascii="Arial" w:hAnsi="Arial" w:cs="Arial"/>
                <w:sz w:val="22"/>
                <w:szCs w:val="22"/>
              </w:rPr>
              <w:t>Ges</w:t>
            </w:r>
            <w:r>
              <w:rPr>
                <w:rFonts w:ascii="Arial" w:hAnsi="Arial" w:cs="Arial"/>
                <w:sz w:val="22"/>
                <w:szCs w:val="22"/>
              </w:rPr>
              <w:t>tão Financeira:</w:t>
            </w:r>
          </w:p>
          <w:p w:rsidR="004B559C" w:rsidRPr="004B0A57" w:rsidRDefault="004B559C" w:rsidP="00F540E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Contingenciamento (Anexo V, II, a,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245" w:type="dxa"/>
            <w:shd w:val="clear" w:color="auto" w:fill="FFFFFF"/>
          </w:tcPr>
          <w:p w:rsidR="004B559C" w:rsidRPr="004B559C" w:rsidRDefault="004B559C" w:rsidP="00F540EA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4B559C">
              <w:rPr>
                <w:rFonts w:ascii="Arial" w:hAnsi="Arial" w:cs="Arial"/>
                <w:b/>
                <w:sz w:val="20"/>
              </w:rPr>
              <w:t xml:space="preserve">Quanto ao </w:t>
            </w:r>
            <w:r w:rsidRPr="004B559C">
              <w:rPr>
                <w:rFonts w:ascii="Arial" w:hAnsi="Arial" w:cs="Arial"/>
                <w:b/>
                <w:sz w:val="20"/>
              </w:rPr>
              <w:t>Quadro Resumo e Razões:</w:t>
            </w:r>
          </w:p>
          <w:p w:rsidR="004B559C" w:rsidRDefault="004B559C" w:rsidP="00F540EA">
            <w:pPr>
              <w:jc w:val="left"/>
              <w:rPr>
                <w:rFonts w:ascii="Arial" w:hAnsi="Arial" w:cs="Arial"/>
                <w:sz w:val="20"/>
              </w:rPr>
            </w:pPr>
            <w:r w:rsidRPr="00006DFD">
              <w:rPr>
                <w:rFonts w:ascii="Arial" w:hAnsi="Arial" w:cs="Arial"/>
                <w:sz w:val="20"/>
              </w:rPr>
              <w:t>Diretoria do Tesouro Estadual (DITE) Gerência de Programação Financeira (GEPFI) - (48) 3665-2532</w:t>
            </w:r>
          </w:p>
          <w:p w:rsidR="004B559C" w:rsidRDefault="004B559C" w:rsidP="00F540EA">
            <w:pPr>
              <w:jc w:val="left"/>
              <w:rPr>
                <w:rFonts w:ascii="Arial" w:hAnsi="Arial" w:cs="Arial"/>
                <w:sz w:val="20"/>
              </w:rPr>
            </w:pPr>
          </w:p>
          <w:p w:rsidR="004B559C" w:rsidRPr="004B559C" w:rsidRDefault="004B559C" w:rsidP="00F540EA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4B559C">
              <w:rPr>
                <w:rFonts w:ascii="Arial" w:hAnsi="Arial" w:cs="Arial"/>
                <w:b/>
                <w:sz w:val="20"/>
              </w:rPr>
              <w:t>Quanto aos e</w:t>
            </w:r>
            <w:r w:rsidRPr="004B559C">
              <w:rPr>
                <w:rFonts w:ascii="Arial" w:hAnsi="Arial" w:cs="Arial"/>
                <w:b/>
                <w:sz w:val="20"/>
              </w:rPr>
              <w:t xml:space="preserve">feitos </w:t>
            </w:r>
            <w:r w:rsidRPr="004B559C">
              <w:rPr>
                <w:rFonts w:ascii="Arial" w:hAnsi="Arial" w:cs="Arial"/>
                <w:b/>
                <w:sz w:val="20"/>
              </w:rPr>
              <w:t>p</w:t>
            </w:r>
            <w:r w:rsidRPr="004B559C">
              <w:rPr>
                <w:rFonts w:ascii="Arial" w:hAnsi="Arial" w:cs="Arial"/>
                <w:b/>
                <w:sz w:val="20"/>
              </w:rPr>
              <w:t>rovocados:</w:t>
            </w:r>
          </w:p>
          <w:p w:rsidR="004B559C" w:rsidRDefault="004B559C" w:rsidP="00F540E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Gerência Financeira da cada Unidade.</w:t>
            </w:r>
          </w:p>
        </w:tc>
      </w:tr>
      <w:tr w:rsidR="004B559C" w:rsidRPr="00A75FA5" w:rsidTr="004B559C">
        <w:trPr>
          <w:trHeight w:val="248"/>
        </w:trPr>
        <w:tc>
          <w:tcPr>
            <w:tcW w:w="9500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B559C" w:rsidRDefault="004B559C" w:rsidP="00F540E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0A57">
              <w:rPr>
                <w:rFonts w:ascii="Arial" w:hAnsi="Arial" w:cs="Arial"/>
                <w:sz w:val="22"/>
                <w:szCs w:val="22"/>
              </w:rPr>
              <w:t>Gestão de Pessoas</w:t>
            </w:r>
            <w:r>
              <w:rPr>
                <w:rFonts w:ascii="Arial" w:hAnsi="Arial" w:cs="Arial"/>
                <w:sz w:val="22"/>
                <w:szCs w:val="22"/>
              </w:rPr>
              <w:t xml:space="preserve"> (Anexo V, III, a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)</w:t>
            </w:r>
            <w:proofErr w:type="gramEnd"/>
          </w:p>
          <w:p w:rsidR="004B559C" w:rsidRPr="004B0A57" w:rsidRDefault="004B559C" w:rsidP="00F540E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0A57">
              <w:rPr>
                <w:rFonts w:ascii="Arial" w:hAnsi="Arial" w:cs="Arial"/>
                <w:sz w:val="22"/>
                <w:szCs w:val="22"/>
              </w:rPr>
              <w:t>Terceirização</w:t>
            </w:r>
            <w:r>
              <w:rPr>
                <w:rFonts w:ascii="Arial" w:hAnsi="Arial" w:cs="Arial"/>
                <w:sz w:val="22"/>
                <w:szCs w:val="22"/>
              </w:rPr>
              <w:t xml:space="preserve"> (Anexo V, III, b)</w:t>
            </w:r>
          </w:p>
        </w:tc>
        <w:tc>
          <w:tcPr>
            <w:tcW w:w="5245" w:type="dxa"/>
            <w:shd w:val="clear" w:color="auto" w:fill="F2F2F2"/>
          </w:tcPr>
          <w:p w:rsidR="004B559C" w:rsidRDefault="004B559C" w:rsidP="00F540EA">
            <w:pPr>
              <w:rPr>
                <w:rFonts w:ascii="Arial" w:hAnsi="Arial" w:cs="Arial"/>
                <w:sz w:val="20"/>
              </w:rPr>
            </w:pPr>
          </w:p>
          <w:p w:rsidR="004B559C" w:rsidRPr="004B559C" w:rsidRDefault="004B559C" w:rsidP="00F540EA">
            <w:pPr>
              <w:rPr>
                <w:rFonts w:ascii="Arial" w:hAnsi="Arial" w:cs="Arial"/>
                <w:b/>
                <w:sz w:val="20"/>
              </w:rPr>
            </w:pPr>
            <w:r w:rsidRPr="004B559C">
              <w:rPr>
                <w:rFonts w:ascii="Arial" w:hAnsi="Arial" w:cs="Arial"/>
                <w:b/>
                <w:sz w:val="20"/>
              </w:rPr>
              <w:t xml:space="preserve">Quanto </w:t>
            </w:r>
            <w:proofErr w:type="gramStart"/>
            <w:r w:rsidRPr="004B559C">
              <w:rPr>
                <w:rFonts w:ascii="Arial" w:hAnsi="Arial" w:cs="Arial"/>
                <w:b/>
                <w:sz w:val="20"/>
              </w:rPr>
              <w:t>a</w:t>
            </w:r>
            <w:proofErr w:type="gramEnd"/>
            <w:r w:rsidRPr="004B559C">
              <w:rPr>
                <w:rFonts w:ascii="Arial" w:hAnsi="Arial" w:cs="Arial"/>
                <w:b/>
                <w:sz w:val="20"/>
              </w:rPr>
              <w:t xml:space="preserve"> gestão de p</w:t>
            </w:r>
            <w:r w:rsidRPr="004B559C">
              <w:rPr>
                <w:rFonts w:ascii="Arial" w:hAnsi="Arial" w:cs="Arial"/>
                <w:b/>
                <w:sz w:val="20"/>
              </w:rPr>
              <w:t>essoas:</w:t>
            </w:r>
          </w:p>
          <w:p w:rsidR="004B559C" w:rsidRPr="000474EB" w:rsidRDefault="004B559C" w:rsidP="00F540EA">
            <w:pPr>
              <w:rPr>
                <w:rFonts w:ascii="Arial" w:hAnsi="Arial" w:cs="Arial"/>
                <w:sz w:val="20"/>
              </w:rPr>
            </w:pPr>
            <w:r w:rsidRPr="000474EB">
              <w:rPr>
                <w:rFonts w:ascii="Arial" w:hAnsi="Arial" w:cs="Arial"/>
                <w:sz w:val="20"/>
              </w:rPr>
              <w:t>Gerência do Sistema Informatizado de Gestão de Pessoas - GESIP</w:t>
            </w:r>
          </w:p>
          <w:p w:rsidR="004B559C" w:rsidRPr="000474EB" w:rsidRDefault="004B559C" w:rsidP="00F540EA">
            <w:pPr>
              <w:rPr>
                <w:rFonts w:ascii="Arial" w:hAnsi="Arial" w:cs="Arial"/>
                <w:sz w:val="20"/>
              </w:rPr>
            </w:pPr>
            <w:r w:rsidRPr="000474EB">
              <w:rPr>
                <w:rFonts w:ascii="Arial" w:hAnsi="Arial" w:cs="Arial"/>
                <w:sz w:val="20"/>
              </w:rPr>
              <w:t>Fone: (48) 3665-1767</w:t>
            </w:r>
          </w:p>
          <w:p w:rsidR="004B559C" w:rsidRDefault="004B559C" w:rsidP="00F540EA">
            <w:pPr>
              <w:rPr>
                <w:rFonts w:ascii="Arial" w:hAnsi="Arial" w:cs="Arial"/>
                <w:sz w:val="20"/>
              </w:rPr>
            </w:pPr>
          </w:p>
          <w:p w:rsidR="004B559C" w:rsidRPr="004B559C" w:rsidRDefault="004B559C" w:rsidP="00F540EA">
            <w:pPr>
              <w:rPr>
                <w:rFonts w:ascii="Arial" w:hAnsi="Arial" w:cs="Arial"/>
                <w:b/>
                <w:sz w:val="20"/>
              </w:rPr>
            </w:pPr>
            <w:r w:rsidRPr="004B559C">
              <w:rPr>
                <w:rFonts w:ascii="Arial" w:hAnsi="Arial" w:cs="Arial"/>
                <w:b/>
                <w:sz w:val="20"/>
              </w:rPr>
              <w:lastRenderedPageBreak/>
              <w:t xml:space="preserve">Quanto </w:t>
            </w:r>
            <w:proofErr w:type="gramStart"/>
            <w:r w:rsidRPr="004B559C">
              <w:rPr>
                <w:rFonts w:ascii="Arial" w:hAnsi="Arial" w:cs="Arial"/>
                <w:b/>
                <w:sz w:val="20"/>
              </w:rPr>
              <w:t>a</w:t>
            </w:r>
            <w:proofErr w:type="gramEnd"/>
            <w:r w:rsidRPr="004B559C">
              <w:rPr>
                <w:rFonts w:ascii="Arial" w:hAnsi="Arial" w:cs="Arial"/>
                <w:b/>
                <w:sz w:val="20"/>
              </w:rPr>
              <w:t xml:space="preserve"> t</w:t>
            </w:r>
            <w:r w:rsidRPr="004B559C">
              <w:rPr>
                <w:rFonts w:ascii="Arial" w:hAnsi="Arial" w:cs="Arial"/>
                <w:b/>
                <w:sz w:val="20"/>
              </w:rPr>
              <w:t>erceirização</w:t>
            </w:r>
          </w:p>
          <w:p w:rsidR="004B559C" w:rsidRPr="000474EB" w:rsidRDefault="004B559C" w:rsidP="00F540EA">
            <w:pPr>
              <w:rPr>
                <w:rFonts w:ascii="Arial" w:hAnsi="Arial" w:cs="Arial"/>
                <w:sz w:val="20"/>
              </w:rPr>
            </w:pPr>
            <w:r w:rsidRPr="000474EB">
              <w:rPr>
                <w:rFonts w:ascii="Arial" w:hAnsi="Arial" w:cs="Arial"/>
                <w:sz w:val="20"/>
              </w:rPr>
              <w:t>Gerência de Controle de Mão-de-Obra Locada - GEMOB</w:t>
            </w:r>
          </w:p>
          <w:p w:rsidR="004B559C" w:rsidRPr="00A75FA5" w:rsidRDefault="004B559C" w:rsidP="00F540EA">
            <w:pPr>
              <w:rPr>
                <w:rFonts w:ascii="Arial" w:hAnsi="Arial" w:cs="Arial"/>
                <w:sz w:val="20"/>
              </w:rPr>
            </w:pPr>
            <w:r w:rsidRPr="000474EB">
              <w:rPr>
                <w:rFonts w:ascii="Arial" w:hAnsi="Arial" w:cs="Arial"/>
                <w:sz w:val="20"/>
              </w:rPr>
              <w:t>Fone: (48) 3665-1727</w:t>
            </w:r>
          </w:p>
        </w:tc>
      </w:tr>
      <w:tr w:rsidR="004B559C" w:rsidRPr="00A75FA5" w:rsidTr="004B559C">
        <w:trPr>
          <w:trHeight w:val="276"/>
        </w:trPr>
        <w:tc>
          <w:tcPr>
            <w:tcW w:w="950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B559C" w:rsidRPr="004B0A57" w:rsidRDefault="004B559C" w:rsidP="00F540E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0A57">
              <w:rPr>
                <w:rFonts w:ascii="Arial" w:hAnsi="Arial" w:cs="Arial"/>
                <w:sz w:val="22"/>
                <w:szCs w:val="22"/>
              </w:rPr>
              <w:lastRenderedPageBreak/>
              <w:t>Transferências de Recursos (Convênios)</w:t>
            </w:r>
          </w:p>
        </w:tc>
        <w:tc>
          <w:tcPr>
            <w:tcW w:w="5245" w:type="dxa"/>
            <w:shd w:val="clear" w:color="auto" w:fill="FFFFFF"/>
          </w:tcPr>
          <w:p w:rsidR="004B559C" w:rsidRPr="00A75FA5" w:rsidRDefault="004B559C" w:rsidP="00F540E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Diretoria de Auditoria Geral (DIAG) na Gerência de </w:t>
            </w:r>
            <w:r w:rsidRPr="00B23CA2">
              <w:rPr>
                <w:rFonts w:ascii="Arial" w:hAnsi="Arial" w:cs="Arial"/>
                <w:sz w:val="20"/>
              </w:rPr>
              <w:t>Auditoria de Recursos Antecipados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B23CA2">
              <w:rPr>
                <w:rFonts w:ascii="Arial" w:hAnsi="Arial" w:cs="Arial"/>
                <w:sz w:val="20"/>
              </w:rPr>
              <w:t>GERAN</w:t>
            </w:r>
            <w:r>
              <w:rPr>
                <w:rFonts w:ascii="Arial" w:hAnsi="Arial" w:cs="Arial"/>
                <w:sz w:val="20"/>
              </w:rPr>
              <w:t>) – (48) 3664-5603</w:t>
            </w:r>
          </w:p>
        </w:tc>
      </w:tr>
      <w:tr w:rsidR="004B559C" w:rsidRPr="00A75FA5" w:rsidTr="004B559C">
        <w:trPr>
          <w:trHeight w:val="23"/>
        </w:trPr>
        <w:tc>
          <w:tcPr>
            <w:tcW w:w="9500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B559C" w:rsidRDefault="004B559C" w:rsidP="00F540E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0A57">
              <w:rPr>
                <w:rFonts w:ascii="Arial" w:hAnsi="Arial" w:cs="Arial"/>
                <w:sz w:val="22"/>
                <w:szCs w:val="22"/>
              </w:rPr>
              <w:t>Licitações</w:t>
            </w:r>
            <w:r>
              <w:rPr>
                <w:rFonts w:ascii="Arial" w:hAnsi="Arial" w:cs="Arial"/>
                <w:sz w:val="22"/>
                <w:szCs w:val="22"/>
              </w:rPr>
              <w:t xml:space="preserve"> (Anexo V, V, a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)</w:t>
            </w:r>
            <w:proofErr w:type="gramEnd"/>
          </w:p>
          <w:p w:rsidR="004B559C" w:rsidRPr="004B0A57" w:rsidRDefault="004B559C" w:rsidP="00F540E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0A57">
              <w:rPr>
                <w:rFonts w:ascii="Arial" w:hAnsi="Arial" w:cs="Arial"/>
                <w:sz w:val="22"/>
                <w:szCs w:val="22"/>
              </w:rPr>
              <w:t>Contratos</w:t>
            </w:r>
          </w:p>
        </w:tc>
        <w:tc>
          <w:tcPr>
            <w:tcW w:w="5245" w:type="dxa"/>
            <w:vMerge w:val="restart"/>
            <w:shd w:val="clear" w:color="auto" w:fill="F2F2F2"/>
            <w:vAlign w:val="center"/>
          </w:tcPr>
          <w:p w:rsidR="004B559C" w:rsidRDefault="004B559C" w:rsidP="00F54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Dúvidas sobre as informações: </w:t>
            </w:r>
          </w:p>
          <w:p w:rsidR="004B559C" w:rsidRDefault="004B559C" w:rsidP="00F540EA">
            <w:pPr>
              <w:jc w:val="left"/>
              <w:rPr>
                <w:rFonts w:ascii="Arial" w:hAnsi="Arial" w:cs="Arial"/>
                <w:sz w:val="20"/>
              </w:rPr>
            </w:pPr>
          </w:p>
          <w:p w:rsidR="004B559C" w:rsidRPr="00F347FE" w:rsidRDefault="004B559C" w:rsidP="00F540EA">
            <w:pPr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F527A6">
              <w:rPr>
                <w:rFonts w:ascii="Arial" w:hAnsi="Arial" w:cs="Arial"/>
                <w:sz w:val="20"/>
              </w:rPr>
              <w:t>Setor de Licitação e Contratos de cada unidade.</w:t>
            </w:r>
          </w:p>
        </w:tc>
      </w:tr>
      <w:tr w:rsidR="004B559C" w:rsidRPr="00A75FA5" w:rsidTr="004B559C">
        <w:trPr>
          <w:trHeight w:val="212"/>
        </w:trPr>
        <w:tc>
          <w:tcPr>
            <w:tcW w:w="95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B559C" w:rsidRPr="004B0A57" w:rsidRDefault="004B559C" w:rsidP="00F540E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Contrato de Gestão e Termo de Parceria</w:t>
            </w:r>
          </w:p>
        </w:tc>
        <w:tc>
          <w:tcPr>
            <w:tcW w:w="5245" w:type="dxa"/>
            <w:vMerge/>
            <w:shd w:val="clear" w:color="auto" w:fill="auto"/>
          </w:tcPr>
          <w:p w:rsidR="004B559C" w:rsidRPr="00A75FA5" w:rsidRDefault="004B559C" w:rsidP="00F540EA">
            <w:pPr>
              <w:rPr>
                <w:rFonts w:ascii="Arial" w:hAnsi="Arial" w:cs="Arial"/>
                <w:sz w:val="20"/>
              </w:rPr>
            </w:pPr>
          </w:p>
        </w:tc>
      </w:tr>
      <w:tr w:rsidR="004B559C" w:rsidRPr="00A75FA5" w:rsidTr="004B559C">
        <w:trPr>
          <w:trHeight w:val="561"/>
        </w:trPr>
        <w:tc>
          <w:tcPr>
            <w:tcW w:w="9500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B559C" w:rsidRDefault="004B559C" w:rsidP="00F540E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Ressalvas do controle interno e as medidas tomadas pela unidade</w:t>
            </w:r>
          </w:p>
        </w:tc>
        <w:tc>
          <w:tcPr>
            <w:tcW w:w="5245" w:type="dxa"/>
            <w:shd w:val="clear" w:color="auto" w:fill="F2F2F2"/>
          </w:tcPr>
          <w:p w:rsidR="004B559C" w:rsidRDefault="004B559C" w:rsidP="00F540EA">
            <w:pPr>
              <w:jc w:val="left"/>
              <w:rPr>
                <w:rFonts w:ascii="Arial" w:hAnsi="Arial" w:cs="Arial"/>
                <w:sz w:val="20"/>
              </w:rPr>
            </w:pPr>
          </w:p>
          <w:p w:rsidR="004B559C" w:rsidRPr="00A75FA5" w:rsidRDefault="004B559C" w:rsidP="00F540E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Controle Interno de cada unidade </w:t>
            </w:r>
          </w:p>
        </w:tc>
      </w:tr>
    </w:tbl>
    <w:p w:rsidR="000D22F3" w:rsidRDefault="000D22F3"/>
    <w:sectPr w:rsidR="000D22F3" w:rsidSect="004B559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9C"/>
    <w:rsid w:val="000D22F3"/>
    <w:rsid w:val="004B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5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B559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B559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5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B559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B559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GENOC/DCOG</dc:creator>
  <cp:lastModifiedBy>GENOC/DCOG</cp:lastModifiedBy>
  <cp:revision>1</cp:revision>
  <dcterms:created xsi:type="dcterms:W3CDTF">2017-01-19T21:39:00Z</dcterms:created>
  <dcterms:modified xsi:type="dcterms:W3CDTF">2017-01-19T21:49:00Z</dcterms:modified>
</cp:coreProperties>
</file>