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1D23AC" w:rsidRPr="00212580" w:rsidRDefault="00212580" w:rsidP="00AD5B67">
      <w:pPr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212580">
        <w:rPr>
          <w:rFonts w:ascii="Arial" w:hAnsi="Arial" w:cs="Arial"/>
          <w:b/>
          <w:color w:val="000000" w:themeColor="text1"/>
          <w:sz w:val="52"/>
          <w:szCs w:val="52"/>
        </w:rPr>
        <w:t>ANEXO VI</w:t>
      </w:r>
      <w:r w:rsidR="00FD38C4">
        <w:rPr>
          <w:rFonts w:ascii="Arial" w:hAnsi="Arial" w:cs="Arial"/>
          <w:b/>
          <w:color w:val="000000" w:themeColor="text1"/>
          <w:sz w:val="52"/>
          <w:szCs w:val="52"/>
        </w:rPr>
        <w:t>I</w:t>
      </w:r>
      <w:bookmarkStart w:id="0" w:name="_GoBack"/>
      <w:bookmarkEnd w:id="0"/>
    </w:p>
    <w:p w:rsidR="001D23AC" w:rsidRDefault="001D23AC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8143B6" w:rsidRPr="001D23AC" w:rsidRDefault="008143B6" w:rsidP="00AD5B6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1D23AC">
        <w:rPr>
          <w:rFonts w:ascii="Arial" w:hAnsi="Arial" w:cs="Arial"/>
          <w:b/>
          <w:color w:val="000000" w:themeColor="text1"/>
          <w:sz w:val="40"/>
          <w:szCs w:val="40"/>
        </w:rPr>
        <w:t>POLÍTICA DE TRANSAÇÕES COM PARTES RELACIONADAS</w:t>
      </w:r>
    </w:p>
    <w:p w:rsidR="001D23AC" w:rsidRPr="001D23AC" w:rsidRDefault="001D23AC">
      <w:pPr>
        <w:spacing w:after="200" w:line="276" w:lineRule="auto"/>
        <w:rPr>
          <w:rFonts w:ascii="Arial" w:hAnsi="Arial" w:cs="Arial"/>
          <w:b/>
          <w:color w:val="000000" w:themeColor="text1"/>
        </w:rPr>
      </w:pPr>
      <w:r w:rsidRPr="001D23AC">
        <w:rPr>
          <w:rFonts w:ascii="Arial" w:hAnsi="Arial" w:cs="Arial"/>
          <w:b/>
          <w:color w:val="000000" w:themeColor="text1"/>
        </w:rPr>
        <w:br w:type="page"/>
      </w:r>
    </w:p>
    <w:p w:rsidR="001D23AC" w:rsidRPr="001D23AC" w:rsidRDefault="001D23AC" w:rsidP="00AD5B67">
      <w:pPr>
        <w:jc w:val="center"/>
        <w:rPr>
          <w:rFonts w:ascii="Arial" w:hAnsi="Arial" w:cs="Arial"/>
          <w:b/>
          <w:color w:val="000000" w:themeColor="text1"/>
        </w:rPr>
      </w:pPr>
    </w:p>
    <w:p w:rsidR="00AD5B67" w:rsidRPr="001D23AC" w:rsidRDefault="00AD5B67" w:rsidP="00AD5B67">
      <w:pPr>
        <w:jc w:val="center"/>
        <w:rPr>
          <w:rFonts w:ascii="Arial" w:hAnsi="Arial" w:cs="Arial"/>
          <w:b/>
          <w:color w:val="000000" w:themeColor="text1"/>
        </w:rPr>
      </w:pPr>
    </w:p>
    <w:p w:rsidR="008143B6" w:rsidRPr="001D23AC" w:rsidRDefault="009E7D5C" w:rsidP="001D23AC">
      <w:pPr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b/>
          <w:color w:val="000000" w:themeColor="text1"/>
        </w:rPr>
        <w:t>Objetivo:</w:t>
      </w:r>
      <w:r w:rsidRPr="001D23AC">
        <w:rPr>
          <w:rFonts w:ascii="Arial" w:hAnsi="Arial" w:cs="Arial"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>Descrever a política de transações com partes relacionadas, em conformidade com os requisitos de competitividade, conformidade, transparência, equidade e comutatividade.</w:t>
      </w:r>
    </w:p>
    <w:p w:rsidR="001D23AC" w:rsidRPr="001D23AC" w:rsidRDefault="001D23AC" w:rsidP="001D23AC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9E7D5C" w:rsidRPr="001D23AC" w:rsidRDefault="009E7D5C" w:rsidP="001D23AC">
      <w:pPr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b/>
          <w:color w:val="000000" w:themeColor="text1"/>
        </w:rPr>
        <w:t>Responsável:</w:t>
      </w:r>
      <w:r w:rsidRPr="001D23AC">
        <w:rPr>
          <w:rFonts w:ascii="Arial" w:hAnsi="Arial" w:cs="Arial"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>Diretoria</w:t>
      </w:r>
      <w:r w:rsidR="001D23AC" w:rsidRPr="001D23AC">
        <w:rPr>
          <w:rFonts w:ascii="Arial" w:hAnsi="Arial" w:cs="Arial"/>
          <w:i/>
          <w:color w:val="000000" w:themeColor="text1"/>
        </w:rPr>
        <w:t>.</w:t>
      </w:r>
    </w:p>
    <w:p w:rsidR="001D23AC" w:rsidRPr="001D23AC" w:rsidRDefault="001D23AC" w:rsidP="001D23AC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9E7D5C" w:rsidRPr="001D23AC" w:rsidRDefault="009E7D5C" w:rsidP="001D23AC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1D23AC">
        <w:rPr>
          <w:rFonts w:ascii="Arial" w:hAnsi="Arial" w:cs="Arial"/>
          <w:b/>
        </w:rPr>
        <w:t>Frequência:</w:t>
      </w:r>
      <w:r w:rsidRPr="001D23AC">
        <w:rPr>
          <w:rFonts w:ascii="Arial" w:hAnsi="Arial" w:cs="Arial"/>
        </w:rPr>
        <w:t xml:space="preserve"> </w:t>
      </w:r>
      <w:r w:rsidRPr="001D23AC">
        <w:rPr>
          <w:rFonts w:ascii="Arial" w:hAnsi="Arial" w:cs="Arial"/>
          <w:i/>
        </w:rPr>
        <w:t>Anual, com subscrição pelos membros do Conselho de Administração.</w:t>
      </w:r>
    </w:p>
    <w:p w:rsidR="001D23AC" w:rsidRDefault="001D23AC" w:rsidP="001D23AC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3BC3" w:rsidRPr="001D23AC" w:rsidRDefault="00555E2A" w:rsidP="001D23AC">
      <w:pPr>
        <w:pStyle w:val="Ttulo1"/>
        <w:numPr>
          <w:ilvl w:val="0"/>
          <w:numId w:val="9"/>
        </w:numPr>
        <w:spacing w:before="120" w:after="120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bookmarkStart w:id="1" w:name="_Toc488069670"/>
      <w:r w:rsidRPr="001D23AC">
        <w:rPr>
          <w:color w:val="000000" w:themeColor="text1"/>
          <w:sz w:val="24"/>
          <w:szCs w:val="24"/>
        </w:rPr>
        <w:lastRenderedPageBreak/>
        <w:t>FINALIDADE</w:t>
      </w:r>
      <w:bookmarkEnd w:id="1"/>
    </w:p>
    <w:p w:rsidR="004B4D2B" w:rsidRPr="001D23AC" w:rsidRDefault="00CD24F8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Descrever</w:t>
      </w:r>
      <w:r w:rsidR="008143B6" w:rsidRPr="001D23AC">
        <w:rPr>
          <w:rFonts w:ascii="Arial" w:hAnsi="Arial" w:cs="Arial"/>
          <w:i/>
          <w:color w:val="000000" w:themeColor="text1"/>
        </w:rPr>
        <w:t xml:space="preserve"> que a</w:t>
      </w:r>
      <w:r w:rsidR="004B4D2B" w:rsidRPr="001D23AC">
        <w:rPr>
          <w:rFonts w:ascii="Arial" w:hAnsi="Arial" w:cs="Arial"/>
          <w:i/>
          <w:color w:val="000000" w:themeColor="text1"/>
        </w:rPr>
        <w:t xml:space="preserve"> presente Política para Transações com Partes Relacionadas (“Política”) tem po</w:t>
      </w:r>
      <w:r w:rsidR="008143B6" w:rsidRPr="001D23AC">
        <w:rPr>
          <w:rFonts w:ascii="Arial" w:hAnsi="Arial" w:cs="Arial"/>
          <w:i/>
          <w:color w:val="000000" w:themeColor="text1"/>
        </w:rPr>
        <w:t>r finalidade estabelecer regras</w:t>
      </w:r>
      <w:r w:rsidR="004B4D2B" w:rsidRPr="001D23AC">
        <w:rPr>
          <w:rFonts w:ascii="Arial" w:hAnsi="Arial" w:cs="Arial"/>
          <w:i/>
          <w:color w:val="000000" w:themeColor="text1"/>
        </w:rPr>
        <w:t xml:space="preserve"> de modo a assegurar que as transações envolvendo partes relacionadas sejam desenvolvidas por meio de um processo</w:t>
      </w:r>
      <w:r w:rsidR="004C1042" w:rsidRPr="001D23AC">
        <w:rPr>
          <w:rFonts w:ascii="Arial" w:hAnsi="Arial" w:cs="Arial"/>
          <w:i/>
          <w:color w:val="000000" w:themeColor="text1"/>
        </w:rPr>
        <w:t xml:space="preserve"> de acordo com os requisitos de competitividade, conformidade, transparência, equidade e comutatividade</w:t>
      </w:r>
      <w:r w:rsidR="004B4D2B" w:rsidRPr="001D23AC">
        <w:rPr>
          <w:rFonts w:ascii="Arial" w:hAnsi="Arial" w:cs="Arial"/>
          <w:i/>
          <w:color w:val="000000" w:themeColor="text1"/>
        </w:rPr>
        <w:t>, que alinhe os interesses às melhores práticas de governança corporativa.</w:t>
      </w:r>
    </w:p>
    <w:p w:rsidR="003A14D2" w:rsidRPr="001D23AC" w:rsidRDefault="003A14D2" w:rsidP="001D23AC">
      <w:pPr>
        <w:pStyle w:val="Ttulo1"/>
        <w:numPr>
          <w:ilvl w:val="0"/>
          <w:numId w:val="9"/>
        </w:numPr>
        <w:spacing w:before="120" w:after="120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bookmarkStart w:id="2" w:name="_Toc488069673"/>
      <w:r w:rsidRPr="001D23AC">
        <w:rPr>
          <w:color w:val="000000" w:themeColor="text1"/>
          <w:sz w:val="24"/>
          <w:szCs w:val="24"/>
        </w:rPr>
        <w:t>DEFINIÇÕES</w:t>
      </w:r>
      <w:bookmarkEnd w:id="2"/>
      <w:r w:rsidRPr="001D23AC">
        <w:rPr>
          <w:color w:val="000000" w:themeColor="text1"/>
          <w:sz w:val="24"/>
          <w:szCs w:val="24"/>
        </w:rPr>
        <w:t xml:space="preserve"> </w:t>
      </w:r>
    </w:p>
    <w:p w:rsidR="00391652" w:rsidRDefault="003A14D2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Descrever que s</w:t>
      </w:r>
      <w:r w:rsidRPr="001D23AC">
        <w:rPr>
          <w:rFonts w:ascii="Arial" w:hAnsi="Arial" w:cs="Arial"/>
          <w:i/>
          <w:iCs/>
          <w:color w:val="000000" w:themeColor="text1"/>
        </w:rPr>
        <w:t xml:space="preserve">ão consideradas partes relacionadas </w:t>
      </w:r>
      <w:proofErr w:type="gramStart"/>
      <w:r w:rsidRPr="001D23AC">
        <w:rPr>
          <w:rFonts w:ascii="Arial" w:hAnsi="Arial" w:cs="Arial"/>
          <w:i/>
          <w:iCs/>
          <w:color w:val="000000" w:themeColor="text1"/>
        </w:rPr>
        <w:t>as</w:t>
      </w:r>
      <w:proofErr w:type="gramEnd"/>
      <w:r w:rsidRPr="001D23AC">
        <w:rPr>
          <w:rFonts w:ascii="Arial" w:hAnsi="Arial" w:cs="Arial"/>
          <w:i/>
          <w:iCs/>
          <w:color w:val="000000" w:themeColor="text1"/>
        </w:rPr>
        <w:t xml:space="preserve"> pessoas físic</w:t>
      </w:r>
      <w:r w:rsidR="00B55D4F" w:rsidRPr="001D23AC">
        <w:rPr>
          <w:rFonts w:ascii="Arial" w:hAnsi="Arial" w:cs="Arial"/>
          <w:i/>
          <w:iCs/>
          <w:color w:val="000000" w:themeColor="text1"/>
        </w:rPr>
        <w:t>as ou jurídicas com as quais a empesa</w:t>
      </w:r>
      <w:r w:rsidRPr="001D23AC">
        <w:rPr>
          <w:rFonts w:ascii="Arial" w:hAnsi="Arial" w:cs="Arial"/>
          <w:i/>
          <w:iCs/>
          <w:color w:val="000000" w:themeColor="text1"/>
        </w:rPr>
        <w:t xml:space="preserve"> tenha possibilidade de contratar </w:t>
      </w:r>
      <w:r w:rsidR="00B55D4F" w:rsidRPr="001D23AC">
        <w:rPr>
          <w:rFonts w:ascii="Arial" w:hAnsi="Arial" w:cs="Arial"/>
          <w:i/>
          <w:iCs/>
          <w:color w:val="000000" w:themeColor="text1"/>
        </w:rPr>
        <w:t xml:space="preserve">ou realizar negócios </w:t>
      </w:r>
      <w:r w:rsidRPr="001D23AC">
        <w:rPr>
          <w:rFonts w:ascii="Arial" w:hAnsi="Arial" w:cs="Arial"/>
          <w:i/>
          <w:iCs/>
          <w:color w:val="000000" w:themeColor="text1"/>
        </w:rPr>
        <w:t>em condições que não sejam as de independência</w:t>
      </w:r>
      <w:r w:rsidR="00B55D4F" w:rsidRPr="001D23AC">
        <w:rPr>
          <w:rFonts w:ascii="Arial" w:hAnsi="Arial" w:cs="Arial"/>
          <w:i/>
          <w:iCs/>
          <w:color w:val="000000" w:themeColor="text1"/>
        </w:rPr>
        <w:t>,</w:t>
      </w:r>
      <w:r w:rsidRPr="001D23AC">
        <w:rPr>
          <w:rFonts w:ascii="Arial" w:hAnsi="Arial" w:cs="Arial"/>
          <w:i/>
          <w:iCs/>
          <w:color w:val="000000" w:themeColor="text1"/>
        </w:rPr>
        <w:t xml:space="preserve"> que caracterizam as transações com terceiros alheios à Companhia.</w:t>
      </w:r>
      <w:r w:rsidR="00391652" w:rsidRPr="001D23AC">
        <w:rPr>
          <w:rFonts w:ascii="Arial" w:hAnsi="Arial" w:cs="Arial"/>
          <w:i/>
          <w:iCs/>
          <w:color w:val="000000" w:themeColor="text1"/>
        </w:rPr>
        <w:t xml:space="preserve"> </w:t>
      </w:r>
    </w:p>
    <w:p w:rsidR="001D23AC" w:rsidRPr="001D23AC" w:rsidRDefault="001D23AC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</w:p>
    <w:p w:rsidR="003A14D2" w:rsidRDefault="00391652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>Relacionar as</w:t>
      </w:r>
      <w:r w:rsidR="003A14D2" w:rsidRPr="001D23AC">
        <w:rPr>
          <w:rFonts w:ascii="Arial" w:hAnsi="Arial" w:cs="Arial"/>
          <w:i/>
          <w:iCs/>
          <w:color w:val="000000" w:themeColor="text1"/>
        </w:rPr>
        <w:t xml:space="preserve"> transações mais comuns</w:t>
      </w:r>
      <w:r w:rsidRPr="001D23AC">
        <w:rPr>
          <w:rFonts w:ascii="Arial" w:hAnsi="Arial" w:cs="Arial"/>
          <w:i/>
          <w:iCs/>
          <w:color w:val="000000" w:themeColor="text1"/>
        </w:rPr>
        <w:t>, como exemplo abaixo</w:t>
      </w:r>
      <w:r w:rsidR="003A14D2" w:rsidRPr="001D23AC">
        <w:rPr>
          <w:rFonts w:ascii="Arial" w:hAnsi="Arial" w:cs="Arial"/>
          <w:i/>
          <w:iCs/>
          <w:color w:val="000000" w:themeColor="text1"/>
        </w:rPr>
        <w:t xml:space="preserve">: </w:t>
      </w:r>
    </w:p>
    <w:p w:rsidR="001D23AC" w:rsidRPr="001D23AC" w:rsidRDefault="001D23AC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</w:p>
    <w:p w:rsidR="003A14D2" w:rsidRPr="001D23AC" w:rsidRDefault="003A14D2" w:rsidP="001D23AC">
      <w:pPr>
        <w:pStyle w:val="Default"/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>Compras ou vendas de produtos e serviços;</w:t>
      </w:r>
      <w:r w:rsidR="009E7D5C" w:rsidRPr="001D23AC">
        <w:rPr>
          <w:rFonts w:ascii="Arial" w:hAnsi="Arial" w:cs="Arial"/>
          <w:i/>
          <w:iCs/>
          <w:color w:val="000000" w:themeColor="text1"/>
        </w:rPr>
        <w:t xml:space="preserve"> </w:t>
      </w:r>
      <w:r w:rsidRPr="001D23AC">
        <w:rPr>
          <w:rFonts w:ascii="Arial" w:hAnsi="Arial" w:cs="Arial"/>
          <w:i/>
          <w:iCs/>
          <w:color w:val="000000" w:themeColor="text1"/>
        </w:rPr>
        <w:t>Contratos de empréstimos ou adiantamentos (mútuos);</w:t>
      </w:r>
      <w:r w:rsidR="009E7D5C" w:rsidRPr="001D23AC">
        <w:rPr>
          <w:rFonts w:ascii="Arial" w:hAnsi="Arial" w:cs="Arial"/>
          <w:i/>
          <w:iCs/>
          <w:color w:val="000000" w:themeColor="text1"/>
        </w:rPr>
        <w:t xml:space="preserve"> </w:t>
      </w:r>
      <w:r w:rsidRPr="001D23AC">
        <w:rPr>
          <w:rFonts w:ascii="Arial" w:hAnsi="Arial" w:cs="Arial"/>
          <w:i/>
          <w:iCs/>
          <w:color w:val="000000" w:themeColor="text1"/>
        </w:rPr>
        <w:t>Avais, fianças e quaisquer outras formas de garantias; Transferências de pesquisa e tecnologia;</w:t>
      </w:r>
      <w:r w:rsidR="009E7D5C" w:rsidRPr="001D23AC">
        <w:rPr>
          <w:rFonts w:ascii="Arial" w:hAnsi="Arial" w:cs="Arial"/>
          <w:i/>
          <w:iCs/>
          <w:color w:val="000000" w:themeColor="text1"/>
        </w:rPr>
        <w:t xml:space="preserve"> </w:t>
      </w:r>
      <w:r w:rsidRPr="001D23AC">
        <w:rPr>
          <w:rFonts w:ascii="Arial" w:hAnsi="Arial" w:cs="Arial"/>
          <w:i/>
          <w:iCs/>
          <w:color w:val="000000" w:themeColor="text1"/>
        </w:rPr>
        <w:t>Compartilhamento de infraestrutura; Patrocínios e doações.</w:t>
      </w:r>
    </w:p>
    <w:p w:rsidR="00F15B55" w:rsidRPr="001D23AC" w:rsidRDefault="00F15B55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 xml:space="preserve">Considera-se que uma pessoa física está relacionada com a Companhia, quando essa ou membro próximo de sua família: </w:t>
      </w:r>
    </w:p>
    <w:p w:rsidR="001D23AC" w:rsidRDefault="001D23AC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:rsidR="00F15B55" w:rsidRPr="001D23AC" w:rsidRDefault="00F15B55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bCs/>
          <w:i/>
          <w:iCs/>
          <w:color w:val="000000" w:themeColor="text1"/>
        </w:rPr>
      </w:pPr>
      <w:r w:rsidRPr="001D23AC">
        <w:rPr>
          <w:rFonts w:ascii="Arial" w:hAnsi="Arial" w:cs="Arial"/>
          <w:bCs/>
          <w:i/>
          <w:iCs/>
          <w:color w:val="000000" w:themeColor="text1"/>
        </w:rPr>
        <w:t>Exemplos:</w:t>
      </w:r>
    </w:p>
    <w:p w:rsidR="003A14D2" w:rsidRPr="001D23AC" w:rsidRDefault="003A14D2" w:rsidP="001D23AC">
      <w:pPr>
        <w:pStyle w:val="Default"/>
        <w:numPr>
          <w:ilvl w:val="0"/>
          <w:numId w:val="5"/>
        </w:numPr>
        <w:spacing w:before="120" w:after="120" w:line="360" w:lineRule="auto"/>
        <w:ind w:left="0"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 xml:space="preserve">Tiver o controle pleno ou compartilhado da Companhia; Tiver influência significativa sobre a </w:t>
      </w:r>
      <w:r w:rsidR="00F15B55" w:rsidRPr="001D23AC">
        <w:rPr>
          <w:rFonts w:ascii="Arial" w:hAnsi="Arial" w:cs="Arial"/>
          <w:i/>
          <w:iCs/>
          <w:color w:val="000000" w:themeColor="text1"/>
        </w:rPr>
        <w:t>Companhia; For</w:t>
      </w:r>
      <w:r w:rsidRPr="001D23AC">
        <w:rPr>
          <w:rFonts w:ascii="Arial" w:hAnsi="Arial" w:cs="Arial"/>
          <w:i/>
          <w:iCs/>
          <w:color w:val="000000" w:themeColor="text1"/>
        </w:rPr>
        <w:t xml:space="preserve"> membro do pessoal com influência relevante da administração da Companhia ou de sua controladora, entendendo-se como pessoal com influência relevante da administração aquelas que têm autoridade e responsabilidade pelo planejamento, direção e controle das atividades da Companhia, direta ou indiretamente, incluindo qualquer administrador (diretor executivo ou não). </w:t>
      </w:r>
    </w:p>
    <w:p w:rsidR="003A14D2" w:rsidRPr="001D23AC" w:rsidRDefault="003A14D2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</w:p>
    <w:p w:rsidR="003A14D2" w:rsidRDefault="003A14D2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 xml:space="preserve">Para fins desta Política, consideram-se pessoal com influência relevante da administração da Companhia cada um dos Membros do Conselho de Administração, Membros dos Comitês de Assessoramento do Conselho de Administração e membros da Diretoria Executiva. </w:t>
      </w:r>
    </w:p>
    <w:p w:rsidR="001D23AC" w:rsidRPr="001D23AC" w:rsidRDefault="001D23AC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</w:p>
    <w:p w:rsidR="003A14D2" w:rsidRPr="001D23AC" w:rsidRDefault="00AD5B67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>Entendem-se</w:t>
      </w:r>
      <w:r w:rsidR="003A14D2" w:rsidRPr="001D23AC">
        <w:rPr>
          <w:rFonts w:ascii="Arial" w:hAnsi="Arial" w:cs="Arial"/>
          <w:i/>
          <w:iCs/>
          <w:color w:val="000000" w:themeColor="text1"/>
        </w:rPr>
        <w:t xml:space="preserve"> como membros próximos da família aqueles que se pode esperar que </w:t>
      </w:r>
      <w:proofErr w:type="gramStart"/>
      <w:r w:rsidR="003A14D2" w:rsidRPr="001D23AC">
        <w:rPr>
          <w:rFonts w:ascii="Arial" w:hAnsi="Arial" w:cs="Arial"/>
          <w:i/>
          <w:iCs/>
          <w:color w:val="000000" w:themeColor="text1"/>
        </w:rPr>
        <w:t>influenciem</w:t>
      </w:r>
      <w:proofErr w:type="gramEnd"/>
      <w:r w:rsidR="003A14D2" w:rsidRPr="001D23AC">
        <w:rPr>
          <w:rFonts w:ascii="Arial" w:hAnsi="Arial" w:cs="Arial"/>
          <w:i/>
          <w:iCs/>
          <w:color w:val="000000" w:themeColor="text1"/>
        </w:rPr>
        <w:t xml:space="preserve"> ou sejam influenciados pela pessoa nos negócios desses membros com a Companhia, podendo incluir seu cônjuge ou </w:t>
      </w:r>
      <w:r w:rsidRPr="001D23AC">
        <w:rPr>
          <w:rFonts w:ascii="Arial" w:hAnsi="Arial" w:cs="Arial"/>
          <w:i/>
          <w:iCs/>
          <w:color w:val="000000" w:themeColor="text1"/>
        </w:rPr>
        <w:t>companheiro (</w:t>
      </w:r>
      <w:r w:rsidR="003A14D2" w:rsidRPr="001D23AC">
        <w:rPr>
          <w:rFonts w:ascii="Arial" w:hAnsi="Arial" w:cs="Arial"/>
          <w:i/>
          <w:iCs/>
          <w:color w:val="000000" w:themeColor="text1"/>
        </w:rPr>
        <w:t xml:space="preserve">a) e seus filhos; filhos de seu cônjuge ou de seu </w:t>
      </w:r>
      <w:r w:rsidRPr="001D23AC">
        <w:rPr>
          <w:rFonts w:ascii="Arial" w:hAnsi="Arial" w:cs="Arial"/>
          <w:i/>
          <w:iCs/>
          <w:color w:val="000000" w:themeColor="text1"/>
        </w:rPr>
        <w:t>companheiro (</w:t>
      </w:r>
      <w:r w:rsidR="003A14D2" w:rsidRPr="001D23AC">
        <w:rPr>
          <w:rFonts w:ascii="Arial" w:hAnsi="Arial" w:cs="Arial"/>
          <w:i/>
          <w:iCs/>
          <w:color w:val="000000" w:themeColor="text1"/>
        </w:rPr>
        <w:t xml:space="preserve">a); e seus dependentes ou os de seu cônjuge. </w:t>
      </w:r>
    </w:p>
    <w:p w:rsidR="003A14D2" w:rsidRDefault="003A14D2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 xml:space="preserve">Considera-se que uma pessoa jurídica está relacionada com a Companhia, quando essa: </w:t>
      </w:r>
    </w:p>
    <w:p w:rsidR="001D23AC" w:rsidRPr="001D23AC" w:rsidRDefault="001D23AC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</w:p>
    <w:p w:rsidR="00F15B55" w:rsidRPr="001D23AC" w:rsidRDefault="00F15B55" w:rsidP="001D23AC">
      <w:pPr>
        <w:pStyle w:val="Default"/>
        <w:spacing w:before="120" w:after="120" w:line="360" w:lineRule="auto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>Exemplos:</w:t>
      </w:r>
    </w:p>
    <w:p w:rsidR="003A14D2" w:rsidRDefault="003A14D2" w:rsidP="001D23AC">
      <w:pPr>
        <w:pStyle w:val="Default"/>
        <w:numPr>
          <w:ilvl w:val="0"/>
          <w:numId w:val="6"/>
        </w:numPr>
        <w:spacing w:before="120" w:after="120" w:line="360" w:lineRule="auto"/>
        <w:ind w:left="0" w:firstLine="709"/>
        <w:jc w:val="both"/>
        <w:rPr>
          <w:rFonts w:ascii="Arial" w:hAnsi="Arial" w:cs="Arial"/>
          <w:i/>
          <w:iCs/>
          <w:color w:val="000000" w:themeColor="text1"/>
        </w:rPr>
      </w:pPr>
      <w:r w:rsidRPr="001D23AC">
        <w:rPr>
          <w:rFonts w:ascii="Arial" w:hAnsi="Arial" w:cs="Arial"/>
          <w:i/>
          <w:iCs/>
          <w:color w:val="000000" w:themeColor="text1"/>
        </w:rPr>
        <w:t>Controlar</w:t>
      </w:r>
      <w:proofErr w:type="gramStart"/>
      <w:r w:rsidRPr="001D23AC">
        <w:rPr>
          <w:rFonts w:ascii="Arial" w:hAnsi="Arial" w:cs="Arial"/>
          <w:i/>
          <w:iCs/>
          <w:color w:val="000000" w:themeColor="text1"/>
        </w:rPr>
        <w:t>, for</w:t>
      </w:r>
      <w:proofErr w:type="gramEnd"/>
      <w:r w:rsidRPr="001D23AC">
        <w:rPr>
          <w:rFonts w:ascii="Arial" w:hAnsi="Arial" w:cs="Arial"/>
          <w:i/>
          <w:iCs/>
          <w:color w:val="000000" w:themeColor="text1"/>
        </w:rPr>
        <w:t xml:space="preserve"> controlada por, ou estiver sob o controle comum da Companhia (isso inclui controladoras ou controladas);</w:t>
      </w:r>
      <w:r w:rsidR="00AD5B67" w:rsidRPr="001D23AC">
        <w:rPr>
          <w:rFonts w:ascii="Arial" w:hAnsi="Arial" w:cs="Arial"/>
          <w:i/>
          <w:iCs/>
          <w:color w:val="000000" w:themeColor="text1"/>
        </w:rPr>
        <w:t xml:space="preserve"> t</w:t>
      </w:r>
      <w:r w:rsidRPr="001D23AC">
        <w:rPr>
          <w:rFonts w:ascii="Arial" w:hAnsi="Arial" w:cs="Arial"/>
          <w:i/>
          <w:iCs/>
          <w:color w:val="000000" w:themeColor="text1"/>
        </w:rPr>
        <w:t xml:space="preserve">iver influência significativa sobre a Companhia; Tiver controle conjunto sobre a Companhia; </w:t>
      </w:r>
      <w:r w:rsidR="00AD5B67" w:rsidRPr="001D23AC">
        <w:rPr>
          <w:rFonts w:ascii="Arial" w:hAnsi="Arial" w:cs="Arial"/>
          <w:i/>
          <w:iCs/>
          <w:color w:val="000000" w:themeColor="text1"/>
        </w:rPr>
        <w:t>f</w:t>
      </w:r>
      <w:r w:rsidRPr="001D23AC">
        <w:rPr>
          <w:rFonts w:ascii="Arial" w:hAnsi="Arial" w:cs="Arial"/>
          <w:i/>
          <w:iCs/>
          <w:color w:val="000000" w:themeColor="text1"/>
        </w:rPr>
        <w:t>or coligada da Companhia ou de uma terceira entidade que estiver sob o controle conjunto com a Companhia;</w:t>
      </w:r>
      <w:r w:rsidR="00F15B55" w:rsidRPr="001D23AC">
        <w:rPr>
          <w:rFonts w:ascii="Arial" w:hAnsi="Arial" w:cs="Arial"/>
          <w:i/>
          <w:iCs/>
          <w:color w:val="000000" w:themeColor="text1"/>
        </w:rPr>
        <w:t xml:space="preserve"> </w:t>
      </w:r>
      <w:r w:rsidR="00AD5B67" w:rsidRPr="001D23AC">
        <w:rPr>
          <w:rFonts w:ascii="Arial" w:hAnsi="Arial" w:cs="Arial"/>
          <w:i/>
          <w:iCs/>
          <w:color w:val="000000" w:themeColor="text1"/>
        </w:rPr>
        <w:t>e</w:t>
      </w:r>
      <w:r w:rsidRPr="001D23AC">
        <w:rPr>
          <w:rFonts w:ascii="Arial" w:hAnsi="Arial" w:cs="Arial"/>
          <w:i/>
          <w:iCs/>
          <w:color w:val="000000" w:themeColor="text1"/>
        </w:rPr>
        <w:t xml:space="preserve">stiverem sob o controle conjunto (joint venture) de uma terceira entidade; </w:t>
      </w:r>
      <w:r w:rsidR="00AD5B67" w:rsidRPr="001D23AC">
        <w:rPr>
          <w:rFonts w:ascii="Arial" w:hAnsi="Arial" w:cs="Arial"/>
          <w:i/>
          <w:iCs/>
          <w:color w:val="000000" w:themeColor="text1"/>
        </w:rPr>
        <w:t>f</w:t>
      </w:r>
      <w:r w:rsidRPr="001D23AC">
        <w:rPr>
          <w:rFonts w:ascii="Arial" w:hAnsi="Arial" w:cs="Arial"/>
          <w:i/>
          <w:iCs/>
          <w:color w:val="000000" w:themeColor="text1"/>
        </w:rPr>
        <w:t>or um plano de benefícios pós-emprego cujos beneficiários são os empregados da Companhia ou de qualquer entidade que seja parte relacionada com a Companhia.</w:t>
      </w:r>
    </w:p>
    <w:p w:rsidR="001D23AC" w:rsidRPr="001D23AC" w:rsidRDefault="001D23AC" w:rsidP="001D23AC">
      <w:pPr>
        <w:pStyle w:val="Default"/>
        <w:spacing w:before="120" w:after="120" w:line="360" w:lineRule="auto"/>
        <w:ind w:left="709"/>
        <w:jc w:val="both"/>
        <w:rPr>
          <w:rFonts w:ascii="Arial" w:hAnsi="Arial" w:cs="Arial"/>
          <w:i/>
          <w:iCs/>
          <w:color w:val="000000" w:themeColor="text1"/>
        </w:rPr>
      </w:pPr>
    </w:p>
    <w:p w:rsidR="005F7807" w:rsidRDefault="005F7807" w:rsidP="001D23AC">
      <w:pPr>
        <w:pStyle w:val="Ttulo1"/>
        <w:numPr>
          <w:ilvl w:val="0"/>
          <w:numId w:val="9"/>
        </w:numPr>
        <w:spacing w:before="120" w:after="120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bookmarkStart w:id="3" w:name="_Toc488069672"/>
      <w:r w:rsidRPr="001D23AC">
        <w:rPr>
          <w:color w:val="000000" w:themeColor="text1"/>
          <w:sz w:val="24"/>
          <w:szCs w:val="24"/>
        </w:rPr>
        <w:t>REFERÊNCIAS</w:t>
      </w:r>
      <w:bookmarkEnd w:id="3"/>
      <w:r w:rsidRPr="001D23AC">
        <w:rPr>
          <w:color w:val="000000" w:themeColor="text1"/>
          <w:sz w:val="24"/>
          <w:szCs w:val="24"/>
        </w:rPr>
        <w:t xml:space="preserve"> </w:t>
      </w:r>
    </w:p>
    <w:p w:rsidR="001D23AC" w:rsidRPr="001D23AC" w:rsidRDefault="001D23AC" w:rsidP="001D23AC">
      <w:pPr>
        <w:spacing w:before="120" w:after="120" w:line="360" w:lineRule="auto"/>
      </w:pPr>
    </w:p>
    <w:p w:rsidR="004B4D2B" w:rsidRPr="001D23AC" w:rsidRDefault="003A14D2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Relacionar</w:t>
      </w:r>
      <w:r w:rsidR="004B4D2B" w:rsidRPr="001D23AC">
        <w:rPr>
          <w:rFonts w:ascii="Arial" w:hAnsi="Arial" w:cs="Arial"/>
          <w:i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>os instrumentos, tanto interno</w:t>
      </w:r>
      <w:r w:rsidR="004B4D2B" w:rsidRPr="001D23AC">
        <w:rPr>
          <w:rFonts w:ascii="Arial" w:hAnsi="Arial" w:cs="Arial"/>
          <w:i/>
          <w:color w:val="000000" w:themeColor="text1"/>
        </w:rPr>
        <w:t>s quanto extern</w:t>
      </w:r>
      <w:r w:rsidRPr="001D23AC">
        <w:rPr>
          <w:rFonts w:ascii="Arial" w:hAnsi="Arial" w:cs="Arial"/>
          <w:i/>
          <w:color w:val="000000" w:themeColor="text1"/>
        </w:rPr>
        <w:t>o</w:t>
      </w:r>
      <w:r w:rsidR="004B4D2B" w:rsidRPr="001D23AC">
        <w:rPr>
          <w:rFonts w:ascii="Arial" w:hAnsi="Arial" w:cs="Arial"/>
          <w:i/>
          <w:color w:val="000000" w:themeColor="text1"/>
        </w:rPr>
        <w:t xml:space="preserve">s, que orientam as práticas </w:t>
      </w:r>
      <w:r w:rsidR="00B55D4F" w:rsidRPr="001D23AC">
        <w:rPr>
          <w:rFonts w:ascii="Arial" w:hAnsi="Arial" w:cs="Arial"/>
          <w:i/>
          <w:color w:val="000000" w:themeColor="text1"/>
        </w:rPr>
        <w:t xml:space="preserve">de governança </w:t>
      </w:r>
      <w:r w:rsidR="004B4D2B" w:rsidRPr="001D23AC">
        <w:rPr>
          <w:rFonts w:ascii="Arial" w:hAnsi="Arial" w:cs="Arial"/>
          <w:i/>
          <w:color w:val="000000" w:themeColor="text1"/>
        </w:rPr>
        <w:t xml:space="preserve">da </w:t>
      </w:r>
      <w:r w:rsidR="005312CA" w:rsidRPr="001D23AC">
        <w:rPr>
          <w:rFonts w:ascii="Arial" w:hAnsi="Arial" w:cs="Arial"/>
          <w:i/>
          <w:color w:val="000000" w:themeColor="text1"/>
        </w:rPr>
        <w:t>Companhia</w:t>
      </w:r>
      <w:r w:rsidR="004B4D2B" w:rsidRPr="001D23AC">
        <w:rPr>
          <w:rFonts w:ascii="Arial" w:hAnsi="Arial" w:cs="Arial"/>
          <w:i/>
          <w:color w:val="000000" w:themeColor="text1"/>
        </w:rPr>
        <w:t>.</w:t>
      </w:r>
    </w:p>
    <w:p w:rsidR="001D23AC" w:rsidRPr="001D23AC" w:rsidRDefault="001D23AC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B55D4F" w:rsidRPr="001D23AC" w:rsidRDefault="00CD24F8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lastRenderedPageBreak/>
        <w:t>Exemplos</w:t>
      </w:r>
      <w:r w:rsidR="00F15B55" w:rsidRPr="001D23AC">
        <w:rPr>
          <w:rFonts w:ascii="Arial" w:hAnsi="Arial" w:cs="Arial"/>
          <w:i/>
          <w:color w:val="000000" w:themeColor="text1"/>
        </w:rPr>
        <w:t>:</w:t>
      </w:r>
    </w:p>
    <w:p w:rsidR="0085078D" w:rsidRPr="001D23AC" w:rsidRDefault="0085078D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Internas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- </w:t>
      </w:r>
      <w:r w:rsidRPr="001D23AC">
        <w:rPr>
          <w:rFonts w:ascii="Arial" w:hAnsi="Arial" w:cs="Arial"/>
          <w:i/>
          <w:color w:val="000000" w:themeColor="text1"/>
        </w:rPr>
        <w:t>Estatuto Social</w:t>
      </w:r>
      <w:r w:rsidR="003A14D2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 xml:space="preserve">Código de </w:t>
      </w:r>
      <w:r w:rsidR="003A14D2" w:rsidRPr="001D23AC">
        <w:rPr>
          <w:rFonts w:ascii="Arial" w:hAnsi="Arial" w:cs="Arial"/>
          <w:i/>
          <w:color w:val="000000" w:themeColor="text1"/>
        </w:rPr>
        <w:t>Conduta Ética</w:t>
      </w:r>
      <w:r w:rsidR="00E42B2A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 xml:space="preserve">Política de </w:t>
      </w:r>
      <w:r w:rsidR="00816EE0" w:rsidRPr="001D23AC">
        <w:rPr>
          <w:rFonts w:ascii="Arial" w:hAnsi="Arial" w:cs="Arial"/>
          <w:i/>
          <w:color w:val="000000" w:themeColor="text1"/>
        </w:rPr>
        <w:t>Relacionamento com Fornecedores</w:t>
      </w:r>
      <w:r w:rsidR="00E42B2A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>Política de Gestão Estratégica</w:t>
      </w:r>
      <w:r w:rsidR="00816EE0" w:rsidRPr="001D23AC">
        <w:rPr>
          <w:rFonts w:ascii="Arial" w:hAnsi="Arial" w:cs="Arial"/>
          <w:i/>
          <w:color w:val="000000" w:themeColor="text1"/>
        </w:rPr>
        <w:t xml:space="preserve"> de Riscos e Controles Internos</w:t>
      </w:r>
      <w:r w:rsidR="00E42B2A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>Polít</w:t>
      </w:r>
      <w:r w:rsidR="00816EE0" w:rsidRPr="001D23AC">
        <w:rPr>
          <w:rFonts w:ascii="Arial" w:hAnsi="Arial" w:cs="Arial"/>
          <w:i/>
          <w:color w:val="000000" w:themeColor="text1"/>
        </w:rPr>
        <w:t>ica de Relacionamento Comercial</w:t>
      </w:r>
      <w:r w:rsidR="00E42B2A" w:rsidRPr="001D23AC">
        <w:rPr>
          <w:rFonts w:ascii="Arial" w:hAnsi="Arial" w:cs="Arial"/>
          <w:i/>
          <w:color w:val="000000" w:themeColor="text1"/>
        </w:rPr>
        <w:t>.</w:t>
      </w:r>
    </w:p>
    <w:p w:rsidR="006645C2" w:rsidRDefault="0085078D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Externas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- </w:t>
      </w:r>
      <w:r w:rsidRPr="001D23AC">
        <w:rPr>
          <w:rFonts w:ascii="Arial" w:hAnsi="Arial" w:cs="Arial"/>
          <w:i/>
          <w:color w:val="000000" w:themeColor="text1"/>
        </w:rPr>
        <w:t>Lei 6.404 de 1976 (Lei das Sociedades por Ações)</w:t>
      </w:r>
      <w:r w:rsidR="00E42B2A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="003D1B54" w:rsidRPr="001D23AC">
        <w:rPr>
          <w:rFonts w:ascii="Arial" w:hAnsi="Arial" w:cs="Arial"/>
          <w:i/>
          <w:color w:val="000000" w:themeColor="text1"/>
        </w:rPr>
        <w:t xml:space="preserve">Lei 13.303 de 2016; </w:t>
      </w:r>
      <w:r w:rsidRPr="001D23AC">
        <w:rPr>
          <w:rFonts w:ascii="Arial" w:hAnsi="Arial" w:cs="Arial"/>
          <w:i/>
          <w:color w:val="000000" w:themeColor="text1"/>
        </w:rPr>
        <w:t>Deliberação CVM 642 de 2010 - Aprova o CPC 05(R1)</w:t>
      </w:r>
      <w:r w:rsidR="00E42B2A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="003B179D" w:rsidRPr="001D23AC">
        <w:rPr>
          <w:rFonts w:ascii="Arial" w:hAnsi="Arial" w:cs="Arial"/>
          <w:i/>
          <w:color w:val="000000" w:themeColor="text1"/>
        </w:rPr>
        <w:t>Instrução CVM 480 de 2009</w:t>
      </w:r>
      <w:r w:rsidR="00E42B2A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Pr="001D23AC">
        <w:rPr>
          <w:rFonts w:ascii="Arial" w:hAnsi="Arial" w:cs="Arial"/>
          <w:i/>
          <w:color w:val="000000" w:themeColor="text1"/>
        </w:rPr>
        <w:t>Parecer de Orientação CVM 035 de 2008</w:t>
      </w:r>
      <w:r w:rsidR="00E42B2A" w:rsidRPr="001D23AC">
        <w:rPr>
          <w:rFonts w:ascii="Arial" w:hAnsi="Arial" w:cs="Arial"/>
          <w:i/>
          <w:color w:val="000000" w:themeColor="text1"/>
        </w:rPr>
        <w:t>;</w:t>
      </w:r>
      <w:r w:rsidR="00F15B55" w:rsidRPr="001D23AC">
        <w:rPr>
          <w:rFonts w:ascii="Arial" w:hAnsi="Arial" w:cs="Arial"/>
          <w:i/>
          <w:color w:val="000000" w:themeColor="text1"/>
        </w:rPr>
        <w:t xml:space="preserve"> </w:t>
      </w:r>
      <w:r w:rsidR="006645C2" w:rsidRPr="001D23AC">
        <w:rPr>
          <w:rFonts w:ascii="Arial" w:hAnsi="Arial" w:cs="Arial"/>
          <w:i/>
          <w:color w:val="000000" w:themeColor="text1"/>
        </w:rPr>
        <w:t>IBGC – Código Brasileiro de Governança Corporativa – Companhias Abertas</w:t>
      </w:r>
      <w:r w:rsidR="00E42B2A" w:rsidRPr="001D23AC">
        <w:rPr>
          <w:rFonts w:ascii="Arial" w:hAnsi="Arial" w:cs="Arial"/>
          <w:i/>
          <w:color w:val="000000" w:themeColor="text1"/>
        </w:rPr>
        <w:t>.</w:t>
      </w:r>
    </w:p>
    <w:p w:rsidR="001D23AC" w:rsidRPr="001D23AC" w:rsidRDefault="001D23AC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5F7807" w:rsidRPr="001D23AC" w:rsidRDefault="005F7807" w:rsidP="001D23AC">
      <w:pPr>
        <w:pStyle w:val="Ttulo1"/>
        <w:numPr>
          <w:ilvl w:val="0"/>
          <w:numId w:val="9"/>
        </w:numPr>
        <w:spacing w:before="120" w:after="120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bookmarkStart w:id="4" w:name="_Toc488069674"/>
      <w:r w:rsidRPr="001D23AC">
        <w:rPr>
          <w:color w:val="000000" w:themeColor="text1"/>
          <w:sz w:val="24"/>
          <w:szCs w:val="24"/>
        </w:rPr>
        <w:t>DIRETRIZES</w:t>
      </w:r>
      <w:r w:rsidR="00201885" w:rsidRPr="001D23AC">
        <w:rPr>
          <w:color w:val="000000" w:themeColor="text1"/>
          <w:sz w:val="24"/>
          <w:szCs w:val="24"/>
        </w:rPr>
        <w:t xml:space="preserve"> E </w:t>
      </w:r>
      <w:r w:rsidR="00555E2A" w:rsidRPr="001D23AC">
        <w:rPr>
          <w:color w:val="000000" w:themeColor="text1"/>
          <w:sz w:val="24"/>
          <w:szCs w:val="24"/>
        </w:rPr>
        <w:t>ALÇADAS</w:t>
      </w:r>
      <w:bookmarkEnd w:id="4"/>
      <w:r w:rsidRPr="001D23AC">
        <w:rPr>
          <w:color w:val="000000" w:themeColor="text1"/>
          <w:sz w:val="24"/>
          <w:szCs w:val="24"/>
        </w:rPr>
        <w:t xml:space="preserve"> </w:t>
      </w:r>
    </w:p>
    <w:p w:rsidR="001D23AC" w:rsidRDefault="001D23AC" w:rsidP="001D23AC">
      <w:pPr>
        <w:pStyle w:val="Ttulo1"/>
        <w:spacing w:before="120" w:after="120" w:line="360" w:lineRule="auto"/>
        <w:jc w:val="both"/>
        <w:rPr>
          <w:b w:val="0"/>
          <w:bCs w:val="0"/>
          <w:color w:val="000000" w:themeColor="text1"/>
          <w:kern w:val="0"/>
          <w:sz w:val="24"/>
          <w:szCs w:val="24"/>
        </w:rPr>
      </w:pPr>
    </w:p>
    <w:p w:rsidR="005865B0" w:rsidRPr="001D23AC" w:rsidRDefault="0044473D" w:rsidP="001D23AC">
      <w:pPr>
        <w:pStyle w:val="Ttulo1"/>
        <w:spacing w:before="120" w:after="120" w:line="360" w:lineRule="auto"/>
        <w:jc w:val="both"/>
        <w:rPr>
          <w:b w:val="0"/>
          <w:bCs w:val="0"/>
          <w:i/>
          <w:color w:val="000000" w:themeColor="text1"/>
          <w:kern w:val="0"/>
          <w:sz w:val="24"/>
          <w:szCs w:val="24"/>
        </w:rPr>
      </w:pPr>
      <w:r w:rsidRPr="001D23AC">
        <w:rPr>
          <w:b w:val="0"/>
          <w:bCs w:val="0"/>
          <w:i/>
          <w:color w:val="000000" w:themeColor="text1"/>
          <w:kern w:val="0"/>
          <w:sz w:val="24"/>
          <w:szCs w:val="24"/>
        </w:rPr>
        <w:t>Descrever as diretrizes que nortearam a organização quando do estabelecimento de transações com partes relacionadas.</w:t>
      </w:r>
    </w:p>
    <w:p w:rsidR="001D23AC" w:rsidRPr="001D23AC" w:rsidRDefault="001D23AC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44473D" w:rsidRPr="001D23AC" w:rsidRDefault="00CD24F8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Exemplos</w:t>
      </w:r>
      <w:r w:rsidR="00F15B55" w:rsidRPr="001D23AC">
        <w:rPr>
          <w:rFonts w:ascii="Arial" w:hAnsi="Arial" w:cs="Arial"/>
          <w:i/>
          <w:color w:val="000000" w:themeColor="text1"/>
        </w:rPr>
        <w:t>:</w:t>
      </w:r>
    </w:p>
    <w:p w:rsidR="00555E2A" w:rsidRPr="001D23AC" w:rsidRDefault="00555E2A" w:rsidP="001D23AC">
      <w:pPr>
        <w:pStyle w:val="Default"/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bCs/>
          <w:i/>
          <w:color w:val="000000" w:themeColor="text1"/>
        </w:rPr>
        <w:t xml:space="preserve">A Diretoria da Companhia atuará de forma a garantir que as transações com partes </w:t>
      </w:r>
      <w:r w:rsidRPr="001D23AC">
        <w:rPr>
          <w:rFonts w:ascii="Arial" w:hAnsi="Arial" w:cs="Arial"/>
          <w:i/>
          <w:color w:val="000000" w:themeColor="text1"/>
        </w:rPr>
        <w:t>relacionadas sejam:</w:t>
      </w:r>
    </w:p>
    <w:p w:rsidR="00555E2A" w:rsidRPr="001D23AC" w:rsidRDefault="00E42B2A" w:rsidP="001D23AC">
      <w:pPr>
        <w:pStyle w:val="Default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F</w:t>
      </w:r>
      <w:r w:rsidR="00555E2A" w:rsidRPr="001D23AC">
        <w:rPr>
          <w:rFonts w:ascii="Arial" w:hAnsi="Arial" w:cs="Arial"/>
          <w:i/>
          <w:color w:val="000000" w:themeColor="text1"/>
        </w:rPr>
        <w:t>ormalizadas, especificando-se no respectivo instrumento as suas principais características: preços, quantidades, descontos, prazos, garantias, impostos, taxas, direitos e responsabilidades;</w:t>
      </w:r>
    </w:p>
    <w:p w:rsidR="00BB0300" w:rsidRPr="001D23AC" w:rsidRDefault="00E42B2A" w:rsidP="001D23AC">
      <w:pPr>
        <w:pStyle w:val="Default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R</w:t>
      </w:r>
      <w:r w:rsidR="00555E2A" w:rsidRPr="001D23AC">
        <w:rPr>
          <w:rFonts w:ascii="Arial" w:hAnsi="Arial" w:cs="Arial"/>
          <w:i/>
          <w:color w:val="000000" w:themeColor="text1"/>
        </w:rPr>
        <w:t>ealizadas em condições de mercado</w:t>
      </w:r>
      <w:r w:rsidR="00E755C0" w:rsidRPr="001D23AC">
        <w:rPr>
          <w:rFonts w:ascii="Arial" w:hAnsi="Arial" w:cs="Arial"/>
          <w:i/>
          <w:color w:val="000000" w:themeColor="text1"/>
        </w:rPr>
        <w:t>, observando</w:t>
      </w:r>
      <w:r w:rsidR="00555E2A" w:rsidRPr="001D23AC">
        <w:rPr>
          <w:rFonts w:ascii="Arial" w:hAnsi="Arial" w:cs="Arial"/>
          <w:i/>
          <w:color w:val="000000" w:themeColor="text1"/>
        </w:rPr>
        <w:t xml:space="preserve"> os interesses da </w:t>
      </w:r>
      <w:r w:rsidR="00E755C0" w:rsidRPr="001D23AC">
        <w:rPr>
          <w:rFonts w:ascii="Arial" w:hAnsi="Arial" w:cs="Arial"/>
          <w:i/>
          <w:color w:val="000000" w:themeColor="text1"/>
        </w:rPr>
        <w:t>Companhia</w:t>
      </w:r>
      <w:r w:rsidR="00555E2A" w:rsidRPr="001D23AC">
        <w:rPr>
          <w:rFonts w:ascii="Arial" w:hAnsi="Arial" w:cs="Arial"/>
          <w:i/>
          <w:color w:val="000000" w:themeColor="text1"/>
        </w:rPr>
        <w:t xml:space="preserve">, </w:t>
      </w:r>
      <w:r w:rsidR="00E755C0" w:rsidRPr="001D23AC">
        <w:rPr>
          <w:rFonts w:ascii="Arial" w:hAnsi="Arial" w:cs="Arial"/>
          <w:i/>
          <w:color w:val="000000" w:themeColor="text1"/>
        </w:rPr>
        <w:t>em</w:t>
      </w:r>
      <w:r w:rsidR="00555E2A" w:rsidRPr="001D23AC">
        <w:rPr>
          <w:rFonts w:ascii="Arial" w:hAnsi="Arial" w:cs="Arial"/>
          <w:i/>
          <w:color w:val="000000" w:themeColor="text1"/>
        </w:rPr>
        <w:t xml:space="preserve"> condições estritamente comutativas, negociadas de forma independente, mediante processo transparente, ético e em conformidade com a legislação vigente</w:t>
      </w:r>
      <w:r w:rsidR="00E755C0" w:rsidRPr="001D23AC">
        <w:rPr>
          <w:rFonts w:ascii="Arial" w:hAnsi="Arial" w:cs="Arial"/>
          <w:i/>
          <w:color w:val="000000" w:themeColor="text1"/>
        </w:rPr>
        <w:t>;</w:t>
      </w:r>
    </w:p>
    <w:p w:rsidR="00E755C0" w:rsidRPr="001D23AC" w:rsidRDefault="005D77D6" w:rsidP="001D23AC">
      <w:pPr>
        <w:pStyle w:val="Default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C</w:t>
      </w:r>
      <w:r w:rsidR="00E755C0" w:rsidRPr="001D23AC">
        <w:rPr>
          <w:rFonts w:ascii="Arial" w:hAnsi="Arial" w:cs="Arial"/>
          <w:i/>
          <w:color w:val="000000" w:themeColor="text1"/>
        </w:rPr>
        <w:t>laramente refletidas e divulgadas nas Notas Explicativas das Demonstrações Finance</w:t>
      </w:r>
      <w:r w:rsidR="002B0A9B" w:rsidRPr="001D23AC">
        <w:rPr>
          <w:rFonts w:ascii="Arial" w:hAnsi="Arial" w:cs="Arial"/>
          <w:i/>
          <w:color w:val="000000" w:themeColor="text1"/>
        </w:rPr>
        <w:t xml:space="preserve">iras, </w:t>
      </w:r>
      <w:r w:rsidR="00E755C0" w:rsidRPr="001D23AC">
        <w:rPr>
          <w:rFonts w:ascii="Arial" w:hAnsi="Arial" w:cs="Arial"/>
          <w:i/>
          <w:color w:val="000000" w:themeColor="text1"/>
        </w:rPr>
        <w:t>no Formulário de Referência</w:t>
      </w:r>
      <w:r w:rsidR="002B0A9B" w:rsidRPr="001D23AC">
        <w:rPr>
          <w:rFonts w:ascii="Arial" w:hAnsi="Arial" w:cs="Arial"/>
          <w:i/>
          <w:color w:val="000000" w:themeColor="text1"/>
        </w:rPr>
        <w:t xml:space="preserve"> e ao mercado</w:t>
      </w:r>
      <w:r w:rsidR="00E755C0" w:rsidRPr="001D23AC">
        <w:rPr>
          <w:rFonts w:ascii="Arial" w:hAnsi="Arial" w:cs="Arial"/>
          <w:i/>
          <w:color w:val="000000" w:themeColor="text1"/>
        </w:rPr>
        <w:t>, conforme determinado na Deliberação CVM 642</w:t>
      </w:r>
      <w:r w:rsidR="002B0A9B" w:rsidRPr="001D23AC">
        <w:rPr>
          <w:rFonts w:ascii="Arial" w:hAnsi="Arial" w:cs="Arial"/>
          <w:i/>
          <w:color w:val="000000" w:themeColor="text1"/>
        </w:rPr>
        <w:t>/</w:t>
      </w:r>
      <w:r w:rsidR="00E755C0" w:rsidRPr="001D23AC">
        <w:rPr>
          <w:rFonts w:ascii="Arial" w:hAnsi="Arial" w:cs="Arial"/>
          <w:i/>
          <w:color w:val="000000" w:themeColor="text1"/>
        </w:rPr>
        <w:t>2010</w:t>
      </w:r>
      <w:r w:rsidR="002B0A9B" w:rsidRPr="001D23AC">
        <w:rPr>
          <w:rFonts w:ascii="Arial" w:hAnsi="Arial" w:cs="Arial"/>
          <w:i/>
          <w:color w:val="000000" w:themeColor="text1"/>
        </w:rPr>
        <w:t xml:space="preserve"> e Instrução CVM nº 480/09</w:t>
      </w:r>
      <w:r w:rsidRPr="001D23AC">
        <w:rPr>
          <w:rFonts w:ascii="Arial" w:hAnsi="Arial" w:cs="Arial"/>
          <w:i/>
          <w:color w:val="000000" w:themeColor="text1"/>
        </w:rPr>
        <w:t>.</w:t>
      </w:r>
    </w:p>
    <w:p w:rsidR="00B4703D" w:rsidRPr="001D23AC" w:rsidRDefault="009E2F97" w:rsidP="001D23AC">
      <w:pPr>
        <w:pStyle w:val="Default"/>
        <w:spacing w:before="120" w:after="120" w:line="360" w:lineRule="auto"/>
        <w:jc w:val="both"/>
        <w:rPr>
          <w:rFonts w:ascii="Arial" w:hAnsi="Arial" w:cs="Arial"/>
          <w:bCs/>
          <w:i/>
          <w:color w:val="000000" w:themeColor="text1"/>
        </w:rPr>
      </w:pPr>
      <w:r w:rsidRPr="001D23AC">
        <w:rPr>
          <w:rFonts w:ascii="Arial" w:hAnsi="Arial" w:cs="Arial"/>
          <w:bCs/>
          <w:i/>
          <w:color w:val="000000" w:themeColor="text1"/>
        </w:rPr>
        <w:lastRenderedPageBreak/>
        <w:t xml:space="preserve">A </w:t>
      </w:r>
      <w:r w:rsidR="005312CA" w:rsidRPr="001D23AC">
        <w:rPr>
          <w:rFonts w:ascii="Arial" w:hAnsi="Arial" w:cs="Arial"/>
          <w:bCs/>
          <w:i/>
          <w:color w:val="000000" w:themeColor="text1"/>
        </w:rPr>
        <w:t>Companhia</w:t>
      </w:r>
      <w:r w:rsidRPr="001D23AC">
        <w:rPr>
          <w:rFonts w:ascii="Arial" w:hAnsi="Arial" w:cs="Arial"/>
          <w:bCs/>
          <w:i/>
          <w:color w:val="000000" w:themeColor="text1"/>
        </w:rPr>
        <w:t xml:space="preserve"> poderá definir</w:t>
      </w:r>
      <w:r w:rsidR="00E755C0" w:rsidRPr="001D23AC">
        <w:rPr>
          <w:rFonts w:ascii="Arial" w:hAnsi="Arial" w:cs="Arial"/>
          <w:bCs/>
          <w:i/>
          <w:color w:val="000000" w:themeColor="text1"/>
        </w:rPr>
        <w:t xml:space="preserve"> </w:t>
      </w:r>
      <w:r w:rsidRPr="001D23AC">
        <w:rPr>
          <w:rFonts w:ascii="Arial" w:hAnsi="Arial" w:cs="Arial"/>
          <w:bCs/>
          <w:i/>
          <w:color w:val="000000" w:themeColor="text1"/>
        </w:rPr>
        <w:t xml:space="preserve">nesse documento, demais exigências obrigações e impedimentos, para realização de transações com partes relacionadas, como obrigação do </w:t>
      </w:r>
      <w:r w:rsidR="00B4703D" w:rsidRPr="001D23AC">
        <w:rPr>
          <w:rFonts w:ascii="Arial" w:hAnsi="Arial" w:cs="Arial"/>
          <w:bCs/>
          <w:i/>
          <w:color w:val="000000" w:themeColor="text1"/>
        </w:rPr>
        <w:t>Conselho de Administração:</w:t>
      </w:r>
    </w:p>
    <w:p w:rsidR="00B4703D" w:rsidRPr="001D23AC" w:rsidRDefault="005D77D6" w:rsidP="001D23AC">
      <w:pPr>
        <w:pStyle w:val="Default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D</w:t>
      </w:r>
      <w:r w:rsidR="00B4703D" w:rsidRPr="001D23AC">
        <w:rPr>
          <w:rFonts w:ascii="Arial" w:hAnsi="Arial" w:cs="Arial"/>
          <w:i/>
          <w:color w:val="000000" w:themeColor="text1"/>
        </w:rPr>
        <w:t>eliberar previamente sobre a celebração ou alteração de atos, contratos ou negócios de qualquer natureza entre, de um lado, a Companhia e de outro, Partes Relacionadas, bem como sobre a renúncia de quaisquer direitos ou montantes a que a Companhia faça jus nos termos de qualquer Negócio com Partes Relacionadas ou de qualqu</w:t>
      </w:r>
      <w:r w:rsidR="00BD2A4B" w:rsidRPr="001D23AC">
        <w:rPr>
          <w:rFonts w:ascii="Arial" w:hAnsi="Arial" w:cs="Arial"/>
          <w:i/>
          <w:color w:val="000000" w:themeColor="text1"/>
        </w:rPr>
        <w:t>er lei ou regulamento aplicável;</w:t>
      </w:r>
    </w:p>
    <w:p w:rsidR="00555E2A" w:rsidRPr="001D23AC" w:rsidRDefault="005D77D6" w:rsidP="001D23AC">
      <w:pPr>
        <w:pStyle w:val="Default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Aprovar</w:t>
      </w:r>
      <w:r w:rsidR="00B4703D" w:rsidRPr="001D23AC">
        <w:rPr>
          <w:rFonts w:ascii="Arial" w:hAnsi="Arial" w:cs="Arial"/>
          <w:i/>
          <w:color w:val="000000" w:themeColor="text1"/>
        </w:rPr>
        <w:t xml:space="preserve"> ou alter</w:t>
      </w:r>
      <w:r w:rsidRPr="001D23AC">
        <w:rPr>
          <w:rFonts w:ascii="Arial" w:hAnsi="Arial" w:cs="Arial"/>
          <w:i/>
          <w:color w:val="000000" w:themeColor="text1"/>
        </w:rPr>
        <w:t xml:space="preserve">ar </w:t>
      </w:r>
      <w:r w:rsidR="00B4703D" w:rsidRPr="001D23AC">
        <w:rPr>
          <w:rFonts w:ascii="Arial" w:hAnsi="Arial" w:cs="Arial"/>
          <w:i/>
          <w:color w:val="000000" w:themeColor="text1"/>
        </w:rPr>
        <w:t>qualquer Negócio com Partes Relacionadas ou a renúncia de quaisquer direitos ou montantes a que a Companhia faça jus nos termos de qualquer Negócio com Partes Relacionadas ou de qualquer lei ou regulamento aplicável, envolvendo valor igual ou superior a R$</w:t>
      </w:r>
      <w:r w:rsidR="009E2F97" w:rsidRPr="001D23AC">
        <w:rPr>
          <w:rFonts w:ascii="Arial" w:hAnsi="Arial" w:cs="Arial"/>
          <w:i/>
          <w:color w:val="000000" w:themeColor="text1"/>
        </w:rPr>
        <w:t>xxxxxxx</w:t>
      </w:r>
      <w:r w:rsidR="00B4703D" w:rsidRPr="001D23AC">
        <w:rPr>
          <w:rFonts w:ascii="Arial" w:hAnsi="Arial" w:cs="Arial"/>
          <w:i/>
          <w:color w:val="000000" w:themeColor="text1"/>
        </w:rPr>
        <w:t xml:space="preserve"> (</w:t>
      </w:r>
      <w:r w:rsidR="009E2F97" w:rsidRPr="001D23AC">
        <w:rPr>
          <w:rFonts w:ascii="Arial" w:hAnsi="Arial" w:cs="Arial"/>
          <w:i/>
          <w:color w:val="000000" w:themeColor="text1"/>
        </w:rPr>
        <w:t>xxxxx</w:t>
      </w:r>
      <w:r w:rsidR="00B4703D" w:rsidRPr="001D23AC">
        <w:rPr>
          <w:rFonts w:ascii="Arial" w:hAnsi="Arial" w:cs="Arial"/>
          <w:i/>
          <w:color w:val="000000" w:themeColor="text1"/>
        </w:rPr>
        <w:t xml:space="preserve"> reais), estará condicionada, ainda, à apresentação ao Conselho de Administração de laudo de avaliação elaborado por</w:t>
      </w:r>
      <w:r w:rsidR="005312CA" w:rsidRPr="001D23AC">
        <w:rPr>
          <w:rFonts w:ascii="Arial" w:hAnsi="Arial" w:cs="Arial"/>
          <w:i/>
          <w:color w:val="000000" w:themeColor="text1"/>
        </w:rPr>
        <w:t xml:space="preserve"> Companhia</w:t>
      </w:r>
      <w:r w:rsidR="00B4703D" w:rsidRPr="001D23AC">
        <w:rPr>
          <w:rFonts w:ascii="Arial" w:hAnsi="Arial" w:cs="Arial"/>
          <w:i/>
          <w:color w:val="000000" w:themeColor="text1"/>
        </w:rPr>
        <w:t xml:space="preserve"> de auditoria com notória especialização a ser contratado pela Companhia, confirmando que tal ato está sendo realizado</w:t>
      </w:r>
      <w:r w:rsidRPr="001D23AC">
        <w:rPr>
          <w:rFonts w:ascii="Arial" w:hAnsi="Arial" w:cs="Arial"/>
          <w:i/>
          <w:color w:val="000000" w:themeColor="text1"/>
        </w:rPr>
        <w:t xml:space="preserve"> </w:t>
      </w:r>
      <w:r w:rsidR="00B4703D" w:rsidRPr="001D23AC">
        <w:rPr>
          <w:rFonts w:ascii="Arial" w:hAnsi="Arial" w:cs="Arial"/>
          <w:i/>
          <w:color w:val="000000" w:themeColor="text1"/>
        </w:rPr>
        <w:t>estritamente em bases de mercado.</w:t>
      </w:r>
    </w:p>
    <w:p w:rsidR="00B4703D" w:rsidRPr="001D23AC" w:rsidRDefault="00201885" w:rsidP="001D23AC">
      <w:pPr>
        <w:pStyle w:val="PargrafodaLista"/>
        <w:numPr>
          <w:ilvl w:val="0"/>
          <w:numId w:val="7"/>
        </w:numPr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</w:rPr>
      </w:pPr>
      <w:r w:rsidRPr="001D23AC">
        <w:rPr>
          <w:rFonts w:ascii="Arial" w:hAnsi="Arial" w:cs="Arial"/>
          <w:i/>
          <w:color w:val="000000" w:themeColor="text1"/>
        </w:rPr>
        <w:t>Para apreciação e aprovação no Conselho de Administração da Companhia, a transação com a parte relacionada deverá previamente ser objeto de deliberação pela Diretoria Executiva, além de avaliação e encaminhamento ao Comitê Jurídico e de Auditoria, o qual emitirá sua opinião.</w:t>
      </w:r>
    </w:p>
    <w:p w:rsidR="005865B0" w:rsidRPr="001D23AC" w:rsidRDefault="005865B0" w:rsidP="001D23AC">
      <w:pPr>
        <w:spacing w:before="120" w:after="120"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5F7807" w:rsidRPr="001D23AC" w:rsidRDefault="005F7807" w:rsidP="001D23AC">
      <w:pPr>
        <w:pStyle w:val="Ttulo1"/>
        <w:spacing w:before="120" w:after="120" w:line="360" w:lineRule="auto"/>
        <w:contextualSpacing/>
        <w:jc w:val="both"/>
        <w:rPr>
          <w:color w:val="000000" w:themeColor="text1"/>
          <w:sz w:val="24"/>
          <w:szCs w:val="24"/>
        </w:rPr>
      </w:pPr>
    </w:p>
    <w:p w:rsidR="00BD2A4B" w:rsidRPr="001D23AC" w:rsidRDefault="00BD2A4B" w:rsidP="001D23AC">
      <w:pPr>
        <w:pStyle w:val="Default"/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sectPr w:rsidR="00BD2A4B" w:rsidRPr="001D23AC" w:rsidSect="001D23AC">
      <w:headerReference w:type="default" r:id="rId8"/>
      <w:headerReference w:type="first" r:id="rId9"/>
      <w:pgSz w:w="11906" w:h="16838"/>
      <w:pgMar w:top="1701" w:right="1418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08" w:rsidRDefault="00EB4B08" w:rsidP="00593BC3">
      <w:r>
        <w:separator/>
      </w:r>
    </w:p>
  </w:endnote>
  <w:endnote w:type="continuationSeparator" w:id="0">
    <w:p w:rsidR="00EB4B08" w:rsidRDefault="00EB4B08" w:rsidP="0059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08" w:rsidRDefault="00EB4B08" w:rsidP="00593BC3">
      <w:r>
        <w:separator/>
      </w:r>
    </w:p>
  </w:footnote>
  <w:footnote w:type="continuationSeparator" w:id="0">
    <w:p w:rsidR="00EB4B08" w:rsidRDefault="00EB4B08" w:rsidP="00593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3AC" w:rsidRDefault="001D23AC">
    <w:pPr>
      <w:pStyle w:val="Cabealho"/>
      <w:jc w:val="right"/>
    </w:pPr>
  </w:p>
  <w:tbl>
    <w:tblPr>
      <w:tblW w:w="913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7"/>
      <w:gridCol w:w="8358"/>
    </w:tblGrid>
    <w:tr w:rsidR="001D23AC" w:rsidTr="001D23AC">
      <w:trPr>
        <w:cantSplit/>
      </w:trPr>
      <w:tc>
        <w:tcPr>
          <w:tcW w:w="777" w:type="dxa"/>
          <w:vAlign w:val="center"/>
          <w:hideMark/>
        </w:tcPr>
        <w:p w:rsidR="001D23AC" w:rsidRDefault="001D23AC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44B4E91E" wp14:editId="6B600FF1">
                <wp:extent cx="438150" cy="523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  <w:hideMark/>
        </w:tcPr>
        <w:p w:rsidR="001D23AC" w:rsidRPr="001D23AC" w:rsidRDefault="001D23AC">
          <w:pPr>
            <w:pStyle w:val="Cabealho"/>
            <w:spacing w:line="276" w:lineRule="auto"/>
            <w:rPr>
              <w:rFonts w:ascii="Arial" w:hAnsi="Arial" w:cs="Arial"/>
              <w:b/>
              <w:lang w:eastAsia="en-US"/>
            </w:rPr>
          </w:pPr>
          <w:r w:rsidRPr="001D23AC">
            <w:rPr>
              <w:rFonts w:ascii="Arial" w:hAnsi="Arial" w:cs="Arial"/>
              <w:b/>
              <w:lang w:eastAsia="en-US"/>
            </w:rPr>
            <w:t>ESTADO DE SANTA CATARINA</w:t>
          </w:r>
        </w:p>
      </w:tc>
    </w:tr>
  </w:tbl>
  <w:p w:rsidR="001D23AC" w:rsidRDefault="00FD38C4">
    <w:pPr>
      <w:pStyle w:val="Cabealho"/>
      <w:jc w:val="right"/>
    </w:pPr>
    <w:sdt>
      <w:sdtPr>
        <w:id w:val="-313561301"/>
        <w:docPartObj>
          <w:docPartGallery w:val="Page Numbers (Top of Page)"/>
          <w:docPartUnique/>
        </w:docPartObj>
      </w:sdtPr>
      <w:sdtEndPr/>
      <w:sdtContent>
        <w:r w:rsidR="001D23AC">
          <w:fldChar w:fldCharType="begin"/>
        </w:r>
        <w:r w:rsidR="001D23AC">
          <w:instrText>PAGE   \* MERGEFORMAT</w:instrText>
        </w:r>
        <w:r w:rsidR="001D23AC">
          <w:fldChar w:fldCharType="separate"/>
        </w:r>
        <w:r>
          <w:rPr>
            <w:noProof/>
          </w:rPr>
          <w:t>6</w:t>
        </w:r>
        <w:r w:rsidR="001D23AC">
          <w:fldChar w:fldCharType="end"/>
        </w:r>
      </w:sdtContent>
    </w:sdt>
  </w:p>
  <w:p w:rsidR="006B2119" w:rsidRDefault="006B2119">
    <w:pPr>
      <w:pStyle w:val="Cabealho"/>
      <w:rPr>
        <w:rFonts w:asciiTheme="minorHAnsi" w:hAnsiTheme="minorHAnsi"/>
        <w:i/>
        <w:color w:val="A6A6A6" w:themeColor="background1" w:themeShade="A6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3AC" w:rsidRDefault="001D23AC">
    <w:pPr>
      <w:pStyle w:val="Cabealho"/>
    </w:pPr>
  </w:p>
  <w:p w:rsidR="001D23AC" w:rsidRDefault="001D23AC">
    <w:pPr>
      <w:pStyle w:val="Cabealho"/>
    </w:pPr>
  </w:p>
  <w:tbl>
    <w:tblPr>
      <w:tblW w:w="913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7"/>
      <w:gridCol w:w="8358"/>
    </w:tblGrid>
    <w:tr w:rsidR="001D23AC" w:rsidTr="001D23AC">
      <w:trPr>
        <w:cantSplit/>
      </w:trPr>
      <w:tc>
        <w:tcPr>
          <w:tcW w:w="777" w:type="dxa"/>
          <w:vAlign w:val="center"/>
          <w:hideMark/>
        </w:tcPr>
        <w:p w:rsidR="001D23AC" w:rsidRDefault="001D23AC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438150" cy="52387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  <w:hideMark/>
        </w:tcPr>
        <w:p w:rsidR="001D23AC" w:rsidRDefault="001D23AC">
          <w:pPr>
            <w:pStyle w:val="Cabealho"/>
            <w:spacing w:line="276" w:lineRule="auto"/>
            <w:rPr>
              <w:rFonts w:cs="Arial"/>
              <w:b/>
              <w:lang w:eastAsia="en-US"/>
            </w:rPr>
          </w:pPr>
          <w:r>
            <w:rPr>
              <w:rFonts w:cs="Arial"/>
              <w:b/>
              <w:lang w:eastAsia="en-US"/>
            </w:rPr>
            <w:t>ESTADO DE SANTA CATARINA</w:t>
          </w:r>
        </w:p>
      </w:tc>
    </w:tr>
  </w:tbl>
  <w:p w:rsidR="001D23AC" w:rsidRDefault="001D23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799"/>
    <w:multiLevelType w:val="hybridMultilevel"/>
    <w:tmpl w:val="A3183C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7A69"/>
    <w:multiLevelType w:val="hybridMultilevel"/>
    <w:tmpl w:val="D68668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4147"/>
    <w:multiLevelType w:val="hybridMultilevel"/>
    <w:tmpl w:val="E84EA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C085A"/>
    <w:multiLevelType w:val="hybridMultilevel"/>
    <w:tmpl w:val="1CC644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12018"/>
    <w:multiLevelType w:val="hybridMultilevel"/>
    <w:tmpl w:val="EEE6A1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11D1"/>
    <w:multiLevelType w:val="hybridMultilevel"/>
    <w:tmpl w:val="5D5298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2328D"/>
    <w:multiLevelType w:val="hybridMultilevel"/>
    <w:tmpl w:val="0110FC0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93AAF"/>
    <w:multiLevelType w:val="hybridMultilevel"/>
    <w:tmpl w:val="2B48EA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9146D"/>
    <w:multiLevelType w:val="hybridMultilevel"/>
    <w:tmpl w:val="105274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84DF1"/>
    <w:multiLevelType w:val="hybridMultilevel"/>
    <w:tmpl w:val="3558CC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C3"/>
    <w:rsid w:val="00000253"/>
    <w:rsid w:val="00000663"/>
    <w:rsid w:val="00000B1A"/>
    <w:rsid w:val="00000BC1"/>
    <w:rsid w:val="000021AD"/>
    <w:rsid w:val="000021E3"/>
    <w:rsid w:val="00002885"/>
    <w:rsid w:val="000038B9"/>
    <w:rsid w:val="00003C9C"/>
    <w:rsid w:val="00004D33"/>
    <w:rsid w:val="00004D5A"/>
    <w:rsid w:val="00005596"/>
    <w:rsid w:val="00006055"/>
    <w:rsid w:val="00006115"/>
    <w:rsid w:val="00006989"/>
    <w:rsid w:val="00007017"/>
    <w:rsid w:val="0001059A"/>
    <w:rsid w:val="00010FF2"/>
    <w:rsid w:val="00011E4F"/>
    <w:rsid w:val="00012420"/>
    <w:rsid w:val="0001285A"/>
    <w:rsid w:val="00012BFE"/>
    <w:rsid w:val="000133A7"/>
    <w:rsid w:val="00013BEF"/>
    <w:rsid w:val="00014186"/>
    <w:rsid w:val="0001465E"/>
    <w:rsid w:val="0001491A"/>
    <w:rsid w:val="000149BF"/>
    <w:rsid w:val="00014BF5"/>
    <w:rsid w:val="00014EF2"/>
    <w:rsid w:val="000154DD"/>
    <w:rsid w:val="000173AC"/>
    <w:rsid w:val="00021549"/>
    <w:rsid w:val="00022060"/>
    <w:rsid w:val="000222CA"/>
    <w:rsid w:val="00022325"/>
    <w:rsid w:val="00023500"/>
    <w:rsid w:val="000240CC"/>
    <w:rsid w:val="00024830"/>
    <w:rsid w:val="000261AF"/>
    <w:rsid w:val="00027605"/>
    <w:rsid w:val="00027884"/>
    <w:rsid w:val="00027D92"/>
    <w:rsid w:val="0003018C"/>
    <w:rsid w:val="00030359"/>
    <w:rsid w:val="00030541"/>
    <w:rsid w:val="00030640"/>
    <w:rsid w:val="00030E0B"/>
    <w:rsid w:val="00030FB7"/>
    <w:rsid w:val="0003162A"/>
    <w:rsid w:val="00031B50"/>
    <w:rsid w:val="00032269"/>
    <w:rsid w:val="00032A86"/>
    <w:rsid w:val="00032AD1"/>
    <w:rsid w:val="00032AFD"/>
    <w:rsid w:val="000335AC"/>
    <w:rsid w:val="00033732"/>
    <w:rsid w:val="0003383F"/>
    <w:rsid w:val="00033ADE"/>
    <w:rsid w:val="0003466E"/>
    <w:rsid w:val="00034B4B"/>
    <w:rsid w:val="00034C11"/>
    <w:rsid w:val="000352DB"/>
    <w:rsid w:val="00036C74"/>
    <w:rsid w:val="00036E3E"/>
    <w:rsid w:val="00037006"/>
    <w:rsid w:val="000373A3"/>
    <w:rsid w:val="000374F4"/>
    <w:rsid w:val="000378E3"/>
    <w:rsid w:val="00037A61"/>
    <w:rsid w:val="00037AC4"/>
    <w:rsid w:val="0004061A"/>
    <w:rsid w:val="00040A91"/>
    <w:rsid w:val="00040BD6"/>
    <w:rsid w:val="00041909"/>
    <w:rsid w:val="00044A6D"/>
    <w:rsid w:val="00045518"/>
    <w:rsid w:val="00045F0A"/>
    <w:rsid w:val="0004604B"/>
    <w:rsid w:val="0004636B"/>
    <w:rsid w:val="000465D5"/>
    <w:rsid w:val="000467B6"/>
    <w:rsid w:val="00046C36"/>
    <w:rsid w:val="00046E85"/>
    <w:rsid w:val="000471AC"/>
    <w:rsid w:val="000473C2"/>
    <w:rsid w:val="00047C77"/>
    <w:rsid w:val="00047C91"/>
    <w:rsid w:val="000505DD"/>
    <w:rsid w:val="000508E7"/>
    <w:rsid w:val="00051966"/>
    <w:rsid w:val="00051F04"/>
    <w:rsid w:val="00051F9B"/>
    <w:rsid w:val="0005240C"/>
    <w:rsid w:val="00052D82"/>
    <w:rsid w:val="000535B5"/>
    <w:rsid w:val="00053C56"/>
    <w:rsid w:val="000548CC"/>
    <w:rsid w:val="00054BE3"/>
    <w:rsid w:val="00054F51"/>
    <w:rsid w:val="000552C8"/>
    <w:rsid w:val="00055344"/>
    <w:rsid w:val="00055A9A"/>
    <w:rsid w:val="00055BF1"/>
    <w:rsid w:val="00055D04"/>
    <w:rsid w:val="00055D87"/>
    <w:rsid w:val="00056543"/>
    <w:rsid w:val="00056B0F"/>
    <w:rsid w:val="0005702E"/>
    <w:rsid w:val="00057B41"/>
    <w:rsid w:val="00060257"/>
    <w:rsid w:val="000618C4"/>
    <w:rsid w:val="0006213B"/>
    <w:rsid w:val="00062801"/>
    <w:rsid w:val="00063093"/>
    <w:rsid w:val="000638C5"/>
    <w:rsid w:val="000638D7"/>
    <w:rsid w:val="00063DE5"/>
    <w:rsid w:val="00064660"/>
    <w:rsid w:val="00064787"/>
    <w:rsid w:val="00064CB6"/>
    <w:rsid w:val="00065603"/>
    <w:rsid w:val="000656EF"/>
    <w:rsid w:val="00065957"/>
    <w:rsid w:val="00065ABA"/>
    <w:rsid w:val="00065EDB"/>
    <w:rsid w:val="000661EC"/>
    <w:rsid w:val="00066363"/>
    <w:rsid w:val="00066E4D"/>
    <w:rsid w:val="0006713C"/>
    <w:rsid w:val="0006756A"/>
    <w:rsid w:val="000676D5"/>
    <w:rsid w:val="00067BDA"/>
    <w:rsid w:val="00067C7E"/>
    <w:rsid w:val="00070822"/>
    <w:rsid w:val="00070971"/>
    <w:rsid w:val="00070C14"/>
    <w:rsid w:val="00070E2E"/>
    <w:rsid w:val="000712EE"/>
    <w:rsid w:val="0007198B"/>
    <w:rsid w:val="00071B04"/>
    <w:rsid w:val="00071EA7"/>
    <w:rsid w:val="000720F9"/>
    <w:rsid w:val="00073414"/>
    <w:rsid w:val="00073F02"/>
    <w:rsid w:val="00074982"/>
    <w:rsid w:val="00074AFE"/>
    <w:rsid w:val="00074D0B"/>
    <w:rsid w:val="00074FAB"/>
    <w:rsid w:val="00075B76"/>
    <w:rsid w:val="000762CA"/>
    <w:rsid w:val="00077BD3"/>
    <w:rsid w:val="00077F26"/>
    <w:rsid w:val="00080281"/>
    <w:rsid w:val="00080DAB"/>
    <w:rsid w:val="000813D1"/>
    <w:rsid w:val="00081E36"/>
    <w:rsid w:val="00082186"/>
    <w:rsid w:val="00082407"/>
    <w:rsid w:val="000824FC"/>
    <w:rsid w:val="00082B76"/>
    <w:rsid w:val="00082F3A"/>
    <w:rsid w:val="00083BFA"/>
    <w:rsid w:val="000847B7"/>
    <w:rsid w:val="00084EB6"/>
    <w:rsid w:val="00085BBD"/>
    <w:rsid w:val="00087365"/>
    <w:rsid w:val="00087BEB"/>
    <w:rsid w:val="00087D26"/>
    <w:rsid w:val="00087EB1"/>
    <w:rsid w:val="00087F17"/>
    <w:rsid w:val="00090259"/>
    <w:rsid w:val="00091247"/>
    <w:rsid w:val="000915B5"/>
    <w:rsid w:val="00091A2E"/>
    <w:rsid w:val="00092870"/>
    <w:rsid w:val="000929E2"/>
    <w:rsid w:val="00092BEB"/>
    <w:rsid w:val="00092F26"/>
    <w:rsid w:val="000934DA"/>
    <w:rsid w:val="00093B25"/>
    <w:rsid w:val="00093DA7"/>
    <w:rsid w:val="00093E51"/>
    <w:rsid w:val="00094863"/>
    <w:rsid w:val="000948F5"/>
    <w:rsid w:val="00095267"/>
    <w:rsid w:val="00095ADC"/>
    <w:rsid w:val="00095E59"/>
    <w:rsid w:val="000972CE"/>
    <w:rsid w:val="000976D2"/>
    <w:rsid w:val="00097B0D"/>
    <w:rsid w:val="00097C05"/>
    <w:rsid w:val="000A064D"/>
    <w:rsid w:val="000A091A"/>
    <w:rsid w:val="000A0F78"/>
    <w:rsid w:val="000A115E"/>
    <w:rsid w:val="000A13BB"/>
    <w:rsid w:val="000A1CA3"/>
    <w:rsid w:val="000A20E1"/>
    <w:rsid w:val="000A2EDC"/>
    <w:rsid w:val="000A324C"/>
    <w:rsid w:val="000A37A4"/>
    <w:rsid w:val="000A46C4"/>
    <w:rsid w:val="000A5D8C"/>
    <w:rsid w:val="000A68A2"/>
    <w:rsid w:val="000A6AE2"/>
    <w:rsid w:val="000A7227"/>
    <w:rsid w:val="000A74F5"/>
    <w:rsid w:val="000A79DA"/>
    <w:rsid w:val="000B03A3"/>
    <w:rsid w:val="000B1DCF"/>
    <w:rsid w:val="000B1FFA"/>
    <w:rsid w:val="000B211D"/>
    <w:rsid w:val="000B22EB"/>
    <w:rsid w:val="000B25FA"/>
    <w:rsid w:val="000B286A"/>
    <w:rsid w:val="000B2D66"/>
    <w:rsid w:val="000B2E2A"/>
    <w:rsid w:val="000B355D"/>
    <w:rsid w:val="000B39C9"/>
    <w:rsid w:val="000B562F"/>
    <w:rsid w:val="000B58D0"/>
    <w:rsid w:val="000B5A2F"/>
    <w:rsid w:val="000B62C5"/>
    <w:rsid w:val="000B6AFA"/>
    <w:rsid w:val="000B7572"/>
    <w:rsid w:val="000B7753"/>
    <w:rsid w:val="000B7E83"/>
    <w:rsid w:val="000B7F86"/>
    <w:rsid w:val="000C035A"/>
    <w:rsid w:val="000C0447"/>
    <w:rsid w:val="000C09C7"/>
    <w:rsid w:val="000C0CD1"/>
    <w:rsid w:val="000C104F"/>
    <w:rsid w:val="000C12DD"/>
    <w:rsid w:val="000C19E8"/>
    <w:rsid w:val="000C334E"/>
    <w:rsid w:val="000C3C1B"/>
    <w:rsid w:val="000C3F64"/>
    <w:rsid w:val="000C41CD"/>
    <w:rsid w:val="000C55B2"/>
    <w:rsid w:val="000C66D3"/>
    <w:rsid w:val="000C6A8D"/>
    <w:rsid w:val="000C6AEF"/>
    <w:rsid w:val="000C6EC5"/>
    <w:rsid w:val="000C7653"/>
    <w:rsid w:val="000D007C"/>
    <w:rsid w:val="000D0982"/>
    <w:rsid w:val="000D1408"/>
    <w:rsid w:val="000D1AE6"/>
    <w:rsid w:val="000D2972"/>
    <w:rsid w:val="000D2974"/>
    <w:rsid w:val="000D2F62"/>
    <w:rsid w:val="000D31FA"/>
    <w:rsid w:val="000D369E"/>
    <w:rsid w:val="000D3888"/>
    <w:rsid w:val="000D3950"/>
    <w:rsid w:val="000D3CD2"/>
    <w:rsid w:val="000D3E5A"/>
    <w:rsid w:val="000D4140"/>
    <w:rsid w:val="000D4302"/>
    <w:rsid w:val="000D49E9"/>
    <w:rsid w:val="000D4AAA"/>
    <w:rsid w:val="000D4B2D"/>
    <w:rsid w:val="000D527F"/>
    <w:rsid w:val="000D5563"/>
    <w:rsid w:val="000D580B"/>
    <w:rsid w:val="000D6116"/>
    <w:rsid w:val="000D7898"/>
    <w:rsid w:val="000D7E1E"/>
    <w:rsid w:val="000D7EB0"/>
    <w:rsid w:val="000D7F17"/>
    <w:rsid w:val="000E0DEC"/>
    <w:rsid w:val="000E0FCA"/>
    <w:rsid w:val="000E1025"/>
    <w:rsid w:val="000E156B"/>
    <w:rsid w:val="000E1619"/>
    <w:rsid w:val="000E22C6"/>
    <w:rsid w:val="000E3302"/>
    <w:rsid w:val="000E36E6"/>
    <w:rsid w:val="000E3B25"/>
    <w:rsid w:val="000E5494"/>
    <w:rsid w:val="000E58BA"/>
    <w:rsid w:val="000E66FF"/>
    <w:rsid w:val="000E6873"/>
    <w:rsid w:val="000E6BA4"/>
    <w:rsid w:val="000E6C14"/>
    <w:rsid w:val="000E7C15"/>
    <w:rsid w:val="000E7C61"/>
    <w:rsid w:val="000F01CC"/>
    <w:rsid w:val="000F0AFE"/>
    <w:rsid w:val="000F15F6"/>
    <w:rsid w:val="000F2376"/>
    <w:rsid w:val="000F2455"/>
    <w:rsid w:val="000F2D5C"/>
    <w:rsid w:val="000F349C"/>
    <w:rsid w:val="000F3850"/>
    <w:rsid w:val="000F3F74"/>
    <w:rsid w:val="000F47C0"/>
    <w:rsid w:val="000F4948"/>
    <w:rsid w:val="000F4E9B"/>
    <w:rsid w:val="000F50C8"/>
    <w:rsid w:val="000F5905"/>
    <w:rsid w:val="000F5DC6"/>
    <w:rsid w:val="000F6203"/>
    <w:rsid w:val="000F799D"/>
    <w:rsid w:val="000F7D72"/>
    <w:rsid w:val="0010000D"/>
    <w:rsid w:val="00100563"/>
    <w:rsid w:val="001008D0"/>
    <w:rsid w:val="00101373"/>
    <w:rsid w:val="001028BD"/>
    <w:rsid w:val="001030CD"/>
    <w:rsid w:val="00103321"/>
    <w:rsid w:val="001034C3"/>
    <w:rsid w:val="00103C45"/>
    <w:rsid w:val="00103FE1"/>
    <w:rsid w:val="00104684"/>
    <w:rsid w:val="00104CEA"/>
    <w:rsid w:val="00105A42"/>
    <w:rsid w:val="00105C5C"/>
    <w:rsid w:val="00105CC3"/>
    <w:rsid w:val="00106118"/>
    <w:rsid w:val="001062B9"/>
    <w:rsid w:val="0010636E"/>
    <w:rsid w:val="0010661B"/>
    <w:rsid w:val="00106935"/>
    <w:rsid w:val="001070E3"/>
    <w:rsid w:val="0011064D"/>
    <w:rsid w:val="00110EEA"/>
    <w:rsid w:val="00111018"/>
    <w:rsid w:val="00111626"/>
    <w:rsid w:val="00111A3A"/>
    <w:rsid w:val="00111C00"/>
    <w:rsid w:val="00111C1E"/>
    <w:rsid w:val="00111EBF"/>
    <w:rsid w:val="00112163"/>
    <w:rsid w:val="001125EA"/>
    <w:rsid w:val="001127AF"/>
    <w:rsid w:val="00112B49"/>
    <w:rsid w:val="001137A9"/>
    <w:rsid w:val="00113B13"/>
    <w:rsid w:val="001147FD"/>
    <w:rsid w:val="00114A1A"/>
    <w:rsid w:val="00114BEE"/>
    <w:rsid w:val="0011514B"/>
    <w:rsid w:val="00115896"/>
    <w:rsid w:val="00116E67"/>
    <w:rsid w:val="00117247"/>
    <w:rsid w:val="00117ADE"/>
    <w:rsid w:val="00117D09"/>
    <w:rsid w:val="00117DA6"/>
    <w:rsid w:val="00120020"/>
    <w:rsid w:val="001200E5"/>
    <w:rsid w:val="00120623"/>
    <w:rsid w:val="00121023"/>
    <w:rsid w:val="0012122B"/>
    <w:rsid w:val="001216C5"/>
    <w:rsid w:val="001221E7"/>
    <w:rsid w:val="00122869"/>
    <w:rsid w:val="00122C66"/>
    <w:rsid w:val="00123878"/>
    <w:rsid w:val="00123AE1"/>
    <w:rsid w:val="00123D14"/>
    <w:rsid w:val="0012478E"/>
    <w:rsid w:val="00125DC9"/>
    <w:rsid w:val="00125E91"/>
    <w:rsid w:val="0012675C"/>
    <w:rsid w:val="00126E06"/>
    <w:rsid w:val="00127374"/>
    <w:rsid w:val="00127A02"/>
    <w:rsid w:val="00130A98"/>
    <w:rsid w:val="00131120"/>
    <w:rsid w:val="001313ED"/>
    <w:rsid w:val="00131405"/>
    <w:rsid w:val="001318E0"/>
    <w:rsid w:val="00131B87"/>
    <w:rsid w:val="00131F5C"/>
    <w:rsid w:val="0013263C"/>
    <w:rsid w:val="001337C5"/>
    <w:rsid w:val="00133EA4"/>
    <w:rsid w:val="0013493A"/>
    <w:rsid w:val="00134AEA"/>
    <w:rsid w:val="00134D20"/>
    <w:rsid w:val="00134FAF"/>
    <w:rsid w:val="001356C1"/>
    <w:rsid w:val="00135EA9"/>
    <w:rsid w:val="00136282"/>
    <w:rsid w:val="00136707"/>
    <w:rsid w:val="00136BB1"/>
    <w:rsid w:val="001378FE"/>
    <w:rsid w:val="0013793B"/>
    <w:rsid w:val="00137CE1"/>
    <w:rsid w:val="001404DC"/>
    <w:rsid w:val="00140C33"/>
    <w:rsid w:val="00140DE7"/>
    <w:rsid w:val="0014164C"/>
    <w:rsid w:val="001418AD"/>
    <w:rsid w:val="00141F9B"/>
    <w:rsid w:val="00142FE5"/>
    <w:rsid w:val="00143751"/>
    <w:rsid w:val="0014535E"/>
    <w:rsid w:val="0014574A"/>
    <w:rsid w:val="0014574D"/>
    <w:rsid w:val="00145F60"/>
    <w:rsid w:val="00146396"/>
    <w:rsid w:val="00146881"/>
    <w:rsid w:val="00147F72"/>
    <w:rsid w:val="00147FC6"/>
    <w:rsid w:val="00151D44"/>
    <w:rsid w:val="00152063"/>
    <w:rsid w:val="00152ACF"/>
    <w:rsid w:val="00152B67"/>
    <w:rsid w:val="00152CB4"/>
    <w:rsid w:val="00152FF5"/>
    <w:rsid w:val="001531A4"/>
    <w:rsid w:val="001533F1"/>
    <w:rsid w:val="00153AC6"/>
    <w:rsid w:val="00154488"/>
    <w:rsid w:val="0015457A"/>
    <w:rsid w:val="00154892"/>
    <w:rsid w:val="001556DD"/>
    <w:rsid w:val="00156E5A"/>
    <w:rsid w:val="00156F69"/>
    <w:rsid w:val="00156FBE"/>
    <w:rsid w:val="0015715D"/>
    <w:rsid w:val="00157EF0"/>
    <w:rsid w:val="00157F80"/>
    <w:rsid w:val="00157FD6"/>
    <w:rsid w:val="0016087A"/>
    <w:rsid w:val="001608CC"/>
    <w:rsid w:val="00160C78"/>
    <w:rsid w:val="00160C89"/>
    <w:rsid w:val="00161D42"/>
    <w:rsid w:val="001620E8"/>
    <w:rsid w:val="00162663"/>
    <w:rsid w:val="00163164"/>
    <w:rsid w:val="00163889"/>
    <w:rsid w:val="00163A2F"/>
    <w:rsid w:val="00164322"/>
    <w:rsid w:val="00164E6F"/>
    <w:rsid w:val="0016548A"/>
    <w:rsid w:val="00165E9A"/>
    <w:rsid w:val="0016680A"/>
    <w:rsid w:val="00166A02"/>
    <w:rsid w:val="00166E89"/>
    <w:rsid w:val="001677EC"/>
    <w:rsid w:val="00167E5D"/>
    <w:rsid w:val="00171040"/>
    <w:rsid w:val="001713D2"/>
    <w:rsid w:val="00171CA9"/>
    <w:rsid w:val="00171D9E"/>
    <w:rsid w:val="00172342"/>
    <w:rsid w:val="001727FD"/>
    <w:rsid w:val="00172961"/>
    <w:rsid w:val="00173F8A"/>
    <w:rsid w:val="001741A0"/>
    <w:rsid w:val="00174332"/>
    <w:rsid w:val="001744E6"/>
    <w:rsid w:val="0017554C"/>
    <w:rsid w:val="00176EE2"/>
    <w:rsid w:val="00176FCC"/>
    <w:rsid w:val="00177672"/>
    <w:rsid w:val="00180BEC"/>
    <w:rsid w:val="00180BF3"/>
    <w:rsid w:val="00181224"/>
    <w:rsid w:val="00181EAF"/>
    <w:rsid w:val="001825F5"/>
    <w:rsid w:val="00182643"/>
    <w:rsid w:val="001836A2"/>
    <w:rsid w:val="0018370C"/>
    <w:rsid w:val="00183D4C"/>
    <w:rsid w:val="0018434B"/>
    <w:rsid w:val="00185BEC"/>
    <w:rsid w:val="00185E0A"/>
    <w:rsid w:val="00185FC4"/>
    <w:rsid w:val="001861D2"/>
    <w:rsid w:val="0018632E"/>
    <w:rsid w:val="0018660F"/>
    <w:rsid w:val="0018775A"/>
    <w:rsid w:val="00191F7B"/>
    <w:rsid w:val="001923C9"/>
    <w:rsid w:val="00192A7A"/>
    <w:rsid w:val="00192CB7"/>
    <w:rsid w:val="00192CBE"/>
    <w:rsid w:val="00192FB6"/>
    <w:rsid w:val="001933AF"/>
    <w:rsid w:val="00193601"/>
    <w:rsid w:val="001940F9"/>
    <w:rsid w:val="00194407"/>
    <w:rsid w:val="0019447A"/>
    <w:rsid w:val="00194737"/>
    <w:rsid w:val="001948A2"/>
    <w:rsid w:val="00194C00"/>
    <w:rsid w:val="00195E5B"/>
    <w:rsid w:val="001971E4"/>
    <w:rsid w:val="00197D00"/>
    <w:rsid w:val="00197D0F"/>
    <w:rsid w:val="001A0721"/>
    <w:rsid w:val="001A088A"/>
    <w:rsid w:val="001A0996"/>
    <w:rsid w:val="001A1275"/>
    <w:rsid w:val="001A17BE"/>
    <w:rsid w:val="001A287E"/>
    <w:rsid w:val="001A2E8D"/>
    <w:rsid w:val="001A33FA"/>
    <w:rsid w:val="001A3451"/>
    <w:rsid w:val="001A3C56"/>
    <w:rsid w:val="001A4041"/>
    <w:rsid w:val="001A449D"/>
    <w:rsid w:val="001A44D6"/>
    <w:rsid w:val="001A4D8D"/>
    <w:rsid w:val="001A6B13"/>
    <w:rsid w:val="001A6E46"/>
    <w:rsid w:val="001A7E1E"/>
    <w:rsid w:val="001B051E"/>
    <w:rsid w:val="001B090B"/>
    <w:rsid w:val="001B1002"/>
    <w:rsid w:val="001B246C"/>
    <w:rsid w:val="001B3B6C"/>
    <w:rsid w:val="001B3C7F"/>
    <w:rsid w:val="001B3E53"/>
    <w:rsid w:val="001B3F5D"/>
    <w:rsid w:val="001B4C88"/>
    <w:rsid w:val="001B4D8A"/>
    <w:rsid w:val="001B6672"/>
    <w:rsid w:val="001B69D3"/>
    <w:rsid w:val="001B6AB8"/>
    <w:rsid w:val="001B6B9D"/>
    <w:rsid w:val="001B6ED2"/>
    <w:rsid w:val="001B748D"/>
    <w:rsid w:val="001B7BC3"/>
    <w:rsid w:val="001B7C5B"/>
    <w:rsid w:val="001B7F65"/>
    <w:rsid w:val="001C0D2D"/>
    <w:rsid w:val="001C0FE7"/>
    <w:rsid w:val="001C14BD"/>
    <w:rsid w:val="001C1642"/>
    <w:rsid w:val="001C17A1"/>
    <w:rsid w:val="001C1AFE"/>
    <w:rsid w:val="001C1B36"/>
    <w:rsid w:val="001C1E57"/>
    <w:rsid w:val="001C247C"/>
    <w:rsid w:val="001C29CD"/>
    <w:rsid w:val="001C36E3"/>
    <w:rsid w:val="001C3CFF"/>
    <w:rsid w:val="001C4BE5"/>
    <w:rsid w:val="001C5681"/>
    <w:rsid w:val="001C6817"/>
    <w:rsid w:val="001C6B86"/>
    <w:rsid w:val="001C7474"/>
    <w:rsid w:val="001C780B"/>
    <w:rsid w:val="001C7B7B"/>
    <w:rsid w:val="001C7DDF"/>
    <w:rsid w:val="001C7F78"/>
    <w:rsid w:val="001D0849"/>
    <w:rsid w:val="001D17C3"/>
    <w:rsid w:val="001D23AC"/>
    <w:rsid w:val="001D282C"/>
    <w:rsid w:val="001D2B74"/>
    <w:rsid w:val="001D2C70"/>
    <w:rsid w:val="001D321A"/>
    <w:rsid w:val="001D361A"/>
    <w:rsid w:val="001D38C2"/>
    <w:rsid w:val="001D3958"/>
    <w:rsid w:val="001D3E13"/>
    <w:rsid w:val="001D4387"/>
    <w:rsid w:val="001D5157"/>
    <w:rsid w:val="001D55D0"/>
    <w:rsid w:val="001D58C1"/>
    <w:rsid w:val="001D5A6F"/>
    <w:rsid w:val="001D5E2F"/>
    <w:rsid w:val="001D5EF3"/>
    <w:rsid w:val="001D664F"/>
    <w:rsid w:val="001D7DDF"/>
    <w:rsid w:val="001D7F75"/>
    <w:rsid w:val="001E0674"/>
    <w:rsid w:val="001E1336"/>
    <w:rsid w:val="001E33D6"/>
    <w:rsid w:val="001E38EF"/>
    <w:rsid w:val="001E5543"/>
    <w:rsid w:val="001E5915"/>
    <w:rsid w:val="001E59FF"/>
    <w:rsid w:val="001E6386"/>
    <w:rsid w:val="001E68C9"/>
    <w:rsid w:val="001F0FBC"/>
    <w:rsid w:val="001F14C8"/>
    <w:rsid w:val="001F1694"/>
    <w:rsid w:val="001F20FB"/>
    <w:rsid w:val="001F36FE"/>
    <w:rsid w:val="001F4224"/>
    <w:rsid w:val="001F43A9"/>
    <w:rsid w:val="001F4C70"/>
    <w:rsid w:val="001F4FC4"/>
    <w:rsid w:val="001F5AF5"/>
    <w:rsid w:val="001F5BF6"/>
    <w:rsid w:val="001F5E89"/>
    <w:rsid w:val="001F680B"/>
    <w:rsid w:val="001F7288"/>
    <w:rsid w:val="001F7951"/>
    <w:rsid w:val="001F7BE7"/>
    <w:rsid w:val="001F7F4C"/>
    <w:rsid w:val="00200394"/>
    <w:rsid w:val="0020055C"/>
    <w:rsid w:val="00200E77"/>
    <w:rsid w:val="00201782"/>
    <w:rsid w:val="00201885"/>
    <w:rsid w:val="00201992"/>
    <w:rsid w:val="00201DF6"/>
    <w:rsid w:val="002027A7"/>
    <w:rsid w:val="00202991"/>
    <w:rsid w:val="00202FD4"/>
    <w:rsid w:val="002038C2"/>
    <w:rsid w:val="002039B1"/>
    <w:rsid w:val="00204EEA"/>
    <w:rsid w:val="00205288"/>
    <w:rsid w:val="002053DA"/>
    <w:rsid w:val="00205606"/>
    <w:rsid w:val="00206141"/>
    <w:rsid w:val="00206A91"/>
    <w:rsid w:val="00206EC5"/>
    <w:rsid w:val="00206F36"/>
    <w:rsid w:val="00207E96"/>
    <w:rsid w:val="0021020D"/>
    <w:rsid w:val="0021076B"/>
    <w:rsid w:val="0021109E"/>
    <w:rsid w:val="00211367"/>
    <w:rsid w:val="00211760"/>
    <w:rsid w:val="00211A59"/>
    <w:rsid w:val="00212580"/>
    <w:rsid w:val="00212681"/>
    <w:rsid w:val="00212CCF"/>
    <w:rsid w:val="00213193"/>
    <w:rsid w:val="002132C5"/>
    <w:rsid w:val="002141E3"/>
    <w:rsid w:val="00214221"/>
    <w:rsid w:val="002148C7"/>
    <w:rsid w:val="00214A6A"/>
    <w:rsid w:val="00214C2E"/>
    <w:rsid w:val="00215499"/>
    <w:rsid w:val="002156DC"/>
    <w:rsid w:val="00216199"/>
    <w:rsid w:val="00216206"/>
    <w:rsid w:val="0021680A"/>
    <w:rsid w:val="00216FAB"/>
    <w:rsid w:val="00216FFD"/>
    <w:rsid w:val="0021709D"/>
    <w:rsid w:val="0021783F"/>
    <w:rsid w:val="00220D75"/>
    <w:rsid w:val="0022136D"/>
    <w:rsid w:val="00222AA4"/>
    <w:rsid w:val="00222C19"/>
    <w:rsid w:val="00222D5C"/>
    <w:rsid w:val="00222EE1"/>
    <w:rsid w:val="002237BB"/>
    <w:rsid w:val="00223DF1"/>
    <w:rsid w:val="00223F94"/>
    <w:rsid w:val="00224501"/>
    <w:rsid w:val="0022487F"/>
    <w:rsid w:val="00224A01"/>
    <w:rsid w:val="00224A04"/>
    <w:rsid w:val="00224FBB"/>
    <w:rsid w:val="00225179"/>
    <w:rsid w:val="002261C7"/>
    <w:rsid w:val="0022620B"/>
    <w:rsid w:val="00227AB6"/>
    <w:rsid w:val="00227DCE"/>
    <w:rsid w:val="00230104"/>
    <w:rsid w:val="002301CE"/>
    <w:rsid w:val="0023053F"/>
    <w:rsid w:val="002305C1"/>
    <w:rsid w:val="002306D9"/>
    <w:rsid w:val="00230A43"/>
    <w:rsid w:val="00231617"/>
    <w:rsid w:val="002317DF"/>
    <w:rsid w:val="002317F3"/>
    <w:rsid w:val="00231A27"/>
    <w:rsid w:val="00231BD1"/>
    <w:rsid w:val="00231F0A"/>
    <w:rsid w:val="00232FF7"/>
    <w:rsid w:val="00233E58"/>
    <w:rsid w:val="002346EF"/>
    <w:rsid w:val="00234B1B"/>
    <w:rsid w:val="00234D91"/>
    <w:rsid w:val="00234E2A"/>
    <w:rsid w:val="00234E69"/>
    <w:rsid w:val="002353E5"/>
    <w:rsid w:val="002355CB"/>
    <w:rsid w:val="002355E2"/>
    <w:rsid w:val="00235A8E"/>
    <w:rsid w:val="002366D7"/>
    <w:rsid w:val="00236A84"/>
    <w:rsid w:val="00236D9C"/>
    <w:rsid w:val="00236E36"/>
    <w:rsid w:val="00236F0C"/>
    <w:rsid w:val="0023745C"/>
    <w:rsid w:val="00240138"/>
    <w:rsid w:val="00240141"/>
    <w:rsid w:val="0024028A"/>
    <w:rsid w:val="0024077B"/>
    <w:rsid w:val="00240DD6"/>
    <w:rsid w:val="002413A3"/>
    <w:rsid w:val="00241659"/>
    <w:rsid w:val="0024171E"/>
    <w:rsid w:val="0024183F"/>
    <w:rsid w:val="00241ADE"/>
    <w:rsid w:val="00241B0D"/>
    <w:rsid w:val="00241BE9"/>
    <w:rsid w:val="00244CB1"/>
    <w:rsid w:val="00245307"/>
    <w:rsid w:val="00245341"/>
    <w:rsid w:val="00245702"/>
    <w:rsid w:val="00245763"/>
    <w:rsid w:val="00245E91"/>
    <w:rsid w:val="00246120"/>
    <w:rsid w:val="00246300"/>
    <w:rsid w:val="00250210"/>
    <w:rsid w:val="002504CE"/>
    <w:rsid w:val="0025057F"/>
    <w:rsid w:val="002507BF"/>
    <w:rsid w:val="00250BA7"/>
    <w:rsid w:val="00250D0A"/>
    <w:rsid w:val="00251A1C"/>
    <w:rsid w:val="00251AB6"/>
    <w:rsid w:val="002524F7"/>
    <w:rsid w:val="00253384"/>
    <w:rsid w:val="00253BFC"/>
    <w:rsid w:val="00253D4C"/>
    <w:rsid w:val="00254525"/>
    <w:rsid w:val="00254A5F"/>
    <w:rsid w:val="00254D99"/>
    <w:rsid w:val="00255802"/>
    <w:rsid w:val="00255ACD"/>
    <w:rsid w:val="0025601E"/>
    <w:rsid w:val="00256793"/>
    <w:rsid w:val="002568BE"/>
    <w:rsid w:val="00257498"/>
    <w:rsid w:val="002578E2"/>
    <w:rsid w:val="00257E60"/>
    <w:rsid w:val="00260036"/>
    <w:rsid w:val="00261E15"/>
    <w:rsid w:val="002620DA"/>
    <w:rsid w:val="002621CB"/>
    <w:rsid w:val="002627BD"/>
    <w:rsid w:val="00262CC2"/>
    <w:rsid w:val="002635C7"/>
    <w:rsid w:val="0026386D"/>
    <w:rsid w:val="002641E4"/>
    <w:rsid w:val="00264D6F"/>
    <w:rsid w:val="00264F67"/>
    <w:rsid w:val="00265B37"/>
    <w:rsid w:val="00265E7F"/>
    <w:rsid w:val="002664C2"/>
    <w:rsid w:val="00266AB0"/>
    <w:rsid w:val="00266BB9"/>
    <w:rsid w:val="00266FAF"/>
    <w:rsid w:val="00267945"/>
    <w:rsid w:val="00267ACB"/>
    <w:rsid w:val="00270C09"/>
    <w:rsid w:val="00271131"/>
    <w:rsid w:val="0027135C"/>
    <w:rsid w:val="002716A6"/>
    <w:rsid w:val="00271D2F"/>
    <w:rsid w:val="00271EAD"/>
    <w:rsid w:val="002728EB"/>
    <w:rsid w:val="00272FCE"/>
    <w:rsid w:val="002734AA"/>
    <w:rsid w:val="00273B0F"/>
    <w:rsid w:val="0027401B"/>
    <w:rsid w:val="00274D37"/>
    <w:rsid w:val="00275D6B"/>
    <w:rsid w:val="00275E3D"/>
    <w:rsid w:val="00276C80"/>
    <w:rsid w:val="00276CD3"/>
    <w:rsid w:val="00280C3F"/>
    <w:rsid w:val="00280C93"/>
    <w:rsid w:val="00280D7C"/>
    <w:rsid w:val="00280D94"/>
    <w:rsid w:val="002821C4"/>
    <w:rsid w:val="002821DA"/>
    <w:rsid w:val="00282C75"/>
    <w:rsid w:val="00282DCB"/>
    <w:rsid w:val="00283118"/>
    <w:rsid w:val="002834C9"/>
    <w:rsid w:val="00284F0A"/>
    <w:rsid w:val="002860C1"/>
    <w:rsid w:val="002863A1"/>
    <w:rsid w:val="00287155"/>
    <w:rsid w:val="00287217"/>
    <w:rsid w:val="00287F73"/>
    <w:rsid w:val="00290B12"/>
    <w:rsid w:val="00290C83"/>
    <w:rsid w:val="00291622"/>
    <w:rsid w:val="0029202A"/>
    <w:rsid w:val="00292484"/>
    <w:rsid w:val="00292673"/>
    <w:rsid w:val="00292825"/>
    <w:rsid w:val="00292A6E"/>
    <w:rsid w:val="00292AB1"/>
    <w:rsid w:val="0029309B"/>
    <w:rsid w:val="0029395D"/>
    <w:rsid w:val="00293C83"/>
    <w:rsid w:val="00293E0F"/>
    <w:rsid w:val="00294FAF"/>
    <w:rsid w:val="00295B54"/>
    <w:rsid w:val="00296142"/>
    <w:rsid w:val="0029618D"/>
    <w:rsid w:val="002961C2"/>
    <w:rsid w:val="002963F8"/>
    <w:rsid w:val="00296CF3"/>
    <w:rsid w:val="002971B4"/>
    <w:rsid w:val="00297503"/>
    <w:rsid w:val="00297889"/>
    <w:rsid w:val="00297A3C"/>
    <w:rsid w:val="002A1539"/>
    <w:rsid w:val="002A1A8A"/>
    <w:rsid w:val="002A1FFD"/>
    <w:rsid w:val="002A23AD"/>
    <w:rsid w:val="002A2C6D"/>
    <w:rsid w:val="002A475F"/>
    <w:rsid w:val="002A4D01"/>
    <w:rsid w:val="002A4E9A"/>
    <w:rsid w:val="002A4EE8"/>
    <w:rsid w:val="002A5703"/>
    <w:rsid w:val="002A5D36"/>
    <w:rsid w:val="002A5F83"/>
    <w:rsid w:val="002A72E1"/>
    <w:rsid w:val="002A7FCA"/>
    <w:rsid w:val="002B0437"/>
    <w:rsid w:val="002B0800"/>
    <w:rsid w:val="002B0A9B"/>
    <w:rsid w:val="002B0C9A"/>
    <w:rsid w:val="002B1755"/>
    <w:rsid w:val="002B1A7F"/>
    <w:rsid w:val="002B2934"/>
    <w:rsid w:val="002B2FBB"/>
    <w:rsid w:val="002B38B0"/>
    <w:rsid w:val="002B3D7F"/>
    <w:rsid w:val="002B447E"/>
    <w:rsid w:val="002B4F25"/>
    <w:rsid w:val="002B52D7"/>
    <w:rsid w:val="002B5F2B"/>
    <w:rsid w:val="002B6267"/>
    <w:rsid w:val="002B62F4"/>
    <w:rsid w:val="002B6661"/>
    <w:rsid w:val="002B6E8A"/>
    <w:rsid w:val="002B726B"/>
    <w:rsid w:val="002B74AA"/>
    <w:rsid w:val="002B7949"/>
    <w:rsid w:val="002B7FBF"/>
    <w:rsid w:val="002C015B"/>
    <w:rsid w:val="002C0BB4"/>
    <w:rsid w:val="002C0C5D"/>
    <w:rsid w:val="002C16DD"/>
    <w:rsid w:val="002C1CEB"/>
    <w:rsid w:val="002C1F8F"/>
    <w:rsid w:val="002C2202"/>
    <w:rsid w:val="002C2BB8"/>
    <w:rsid w:val="002C2CE9"/>
    <w:rsid w:val="002C35DC"/>
    <w:rsid w:val="002C3A40"/>
    <w:rsid w:val="002C41B5"/>
    <w:rsid w:val="002C46B1"/>
    <w:rsid w:val="002C4E15"/>
    <w:rsid w:val="002C5265"/>
    <w:rsid w:val="002C53A5"/>
    <w:rsid w:val="002C5545"/>
    <w:rsid w:val="002C621E"/>
    <w:rsid w:val="002C6316"/>
    <w:rsid w:val="002C63CE"/>
    <w:rsid w:val="002C69E1"/>
    <w:rsid w:val="002C6AE0"/>
    <w:rsid w:val="002C6C1E"/>
    <w:rsid w:val="002C6C8A"/>
    <w:rsid w:val="002C6FE4"/>
    <w:rsid w:val="002C6FEF"/>
    <w:rsid w:val="002C7B7D"/>
    <w:rsid w:val="002D0407"/>
    <w:rsid w:val="002D0D81"/>
    <w:rsid w:val="002D17C0"/>
    <w:rsid w:val="002D1BAB"/>
    <w:rsid w:val="002D1BAD"/>
    <w:rsid w:val="002D29EC"/>
    <w:rsid w:val="002D2A54"/>
    <w:rsid w:val="002D2A95"/>
    <w:rsid w:val="002D2D22"/>
    <w:rsid w:val="002D3C80"/>
    <w:rsid w:val="002D4821"/>
    <w:rsid w:val="002D5A71"/>
    <w:rsid w:val="002D6A02"/>
    <w:rsid w:val="002D6C84"/>
    <w:rsid w:val="002D71AB"/>
    <w:rsid w:val="002D76A6"/>
    <w:rsid w:val="002D7BD0"/>
    <w:rsid w:val="002E01B0"/>
    <w:rsid w:val="002E13C3"/>
    <w:rsid w:val="002E15C2"/>
    <w:rsid w:val="002E163E"/>
    <w:rsid w:val="002E18DC"/>
    <w:rsid w:val="002E2031"/>
    <w:rsid w:val="002E2283"/>
    <w:rsid w:val="002E2741"/>
    <w:rsid w:val="002E2ADE"/>
    <w:rsid w:val="002E2D19"/>
    <w:rsid w:val="002E3957"/>
    <w:rsid w:val="002E4157"/>
    <w:rsid w:val="002E4B2C"/>
    <w:rsid w:val="002E4EAE"/>
    <w:rsid w:val="002E59EE"/>
    <w:rsid w:val="002E6813"/>
    <w:rsid w:val="002E69C4"/>
    <w:rsid w:val="002E762B"/>
    <w:rsid w:val="002E7EE0"/>
    <w:rsid w:val="002F0B96"/>
    <w:rsid w:val="002F0EF2"/>
    <w:rsid w:val="002F2B83"/>
    <w:rsid w:val="002F399C"/>
    <w:rsid w:val="002F4979"/>
    <w:rsid w:val="002F50E6"/>
    <w:rsid w:val="002F5D45"/>
    <w:rsid w:val="002F644C"/>
    <w:rsid w:val="002F649E"/>
    <w:rsid w:val="002F66C5"/>
    <w:rsid w:val="002F71E9"/>
    <w:rsid w:val="002F73ED"/>
    <w:rsid w:val="00301837"/>
    <w:rsid w:val="00301A5F"/>
    <w:rsid w:val="00301C13"/>
    <w:rsid w:val="00301F1D"/>
    <w:rsid w:val="003020A7"/>
    <w:rsid w:val="00302D6D"/>
    <w:rsid w:val="00303208"/>
    <w:rsid w:val="003043C5"/>
    <w:rsid w:val="00304CF4"/>
    <w:rsid w:val="0030589E"/>
    <w:rsid w:val="00306D54"/>
    <w:rsid w:val="00307756"/>
    <w:rsid w:val="00307E3A"/>
    <w:rsid w:val="00310129"/>
    <w:rsid w:val="00310D11"/>
    <w:rsid w:val="00311A76"/>
    <w:rsid w:val="00311F52"/>
    <w:rsid w:val="003122FB"/>
    <w:rsid w:val="00312377"/>
    <w:rsid w:val="00312A65"/>
    <w:rsid w:val="00312A9E"/>
    <w:rsid w:val="00312C66"/>
    <w:rsid w:val="00312EDA"/>
    <w:rsid w:val="003136F7"/>
    <w:rsid w:val="00313FE2"/>
    <w:rsid w:val="00314298"/>
    <w:rsid w:val="003144D9"/>
    <w:rsid w:val="003146E6"/>
    <w:rsid w:val="0031551A"/>
    <w:rsid w:val="003155FD"/>
    <w:rsid w:val="00315D13"/>
    <w:rsid w:val="0031662D"/>
    <w:rsid w:val="00316692"/>
    <w:rsid w:val="0031683A"/>
    <w:rsid w:val="003172F0"/>
    <w:rsid w:val="00317306"/>
    <w:rsid w:val="00317773"/>
    <w:rsid w:val="0032036C"/>
    <w:rsid w:val="0032075F"/>
    <w:rsid w:val="00320D05"/>
    <w:rsid w:val="00321473"/>
    <w:rsid w:val="00322624"/>
    <w:rsid w:val="003229BA"/>
    <w:rsid w:val="003230F0"/>
    <w:rsid w:val="003232ED"/>
    <w:rsid w:val="003241E6"/>
    <w:rsid w:val="00324366"/>
    <w:rsid w:val="00324880"/>
    <w:rsid w:val="0032624A"/>
    <w:rsid w:val="00326925"/>
    <w:rsid w:val="00326984"/>
    <w:rsid w:val="00326E69"/>
    <w:rsid w:val="00327103"/>
    <w:rsid w:val="00327261"/>
    <w:rsid w:val="00327500"/>
    <w:rsid w:val="003275AD"/>
    <w:rsid w:val="00330657"/>
    <w:rsid w:val="00330EF4"/>
    <w:rsid w:val="0033127C"/>
    <w:rsid w:val="00331530"/>
    <w:rsid w:val="00331F60"/>
    <w:rsid w:val="003323C6"/>
    <w:rsid w:val="003326FF"/>
    <w:rsid w:val="00332970"/>
    <w:rsid w:val="00332DA0"/>
    <w:rsid w:val="003330C9"/>
    <w:rsid w:val="003339A4"/>
    <w:rsid w:val="00333BE1"/>
    <w:rsid w:val="003341F8"/>
    <w:rsid w:val="00334B13"/>
    <w:rsid w:val="00335125"/>
    <w:rsid w:val="0033558E"/>
    <w:rsid w:val="00335745"/>
    <w:rsid w:val="00335C78"/>
    <w:rsid w:val="00337484"/>
    <w:rsid w:val="003374F5"/>
    <w:rsid w:val="00337A04"/>
    <w:rsid w:val="003402E7"/>
    <w:rsid w:val="003405F5"/>
    <w:rsid w:val="00341972"/>
    <w:rsid w:val="003419DC"/>
    <w:rsid w:val="00342AAB"/>
    <w:rsid w:val="00343B70"/>
    <w:rsid w:val="00343CCA"/>
    <w:rsid w:val="003446F7"/>
    <w:rsid w:val="00344879"/>
    <w:rsid w:val="00345598"/>
    <w:rsid w:val="00345780"/>
    <w:rsid w:val="003465A4"/>
    <w:rsid w:val="00346DBE"/>
    <w:rsid w:val="0034762B"/>
    <w:rsid w:val="00347F4C"/>
    <w:rsid w:val="0035071D"/>
    <w:rsid w:val="003510D8"/>
    <w:rsid w:val="00351DC8"/>
    <w:rsid w:val="00352DCE"/>
    <w:rsid w:val="0035315E"/>
    <w:rsid w:val="0035357C"/>
    <w:rsid w:val="00353922"/>
    <w:rsid w:val="00353AF3"/>
    <w:rsid w:val="00353C13"/>
    <w:rsid w:val="00353D0F"/>
    <w:rsid w:val="00353FBC"/>
    <w:rsid w:val="003547B8"/>
    <w:rsid w:val="003557A7"/>
    <w:rsid w:val="00356337"/>
    <w:rsid w:val="00356913"/>
    <w:rsid w:val="00356E16"/>
    <w:rsid w:val="00357081"/>
    <w:rsid w:val="0035734A"/>
    <w:rsid w:val="003574C4"/>
    <w:rsid w:val="0036062B"/>
    <w:rsid w:val="00360643"/>
    <w:rsid w:val="00360AE2"/>
    <w:rsid w:val="00362191"/>
    <w:rsid w:val="0036439F"/>
    <w:rsid w:val="00364EF1"/>
    <w:rsid w:val="003661B5"/>
    <w:rsid w:val="003664B7"/>
    <w:rsid w:val="00366A74"/>
    <w:rsid w:val="00366A90"/>
    <w:rsid w:val="003677FC"/>
    <w:rsid w:val="00367974"/>
    <w:rsid w:val="00367A21"/>
    <w:rsid w:val="00367C9E"/>
    <w:rsid w:val="00367E91"/>
    <w:rsid w:val="00370553"/>
    <w:rsid w:val="00370894"/>
    <w:rsid w:val="00370D6D"/>
    <w:rsid w:val="0037145F"/>
    <w:rsid w:val="0037153F"/>
    <w:rsid w:val="003715A6"/>
    <w:rsid w:val="00372683"/>
    <w:rsid w:val="0037287D"/>
    <w:rsid w:val="00374468"/>
    <w:rsid w:val="003748B8"/>
    <w:rsid w:val="00375404"/>
    <w:rsid w:val="0037716F"/>
    <w:rsid w:val="00377C8D"/>
    <w:rsid w:val="00377D32"/>
    <w:rsid w:val="003800EE"/>
    <w:rsid w:val="003820E5"/>
    <w:rsid w:val="0038239C"/>
    <w:rsid w:val="00382E13"/>
    <w:rsid w:val="003833E6"/>
    <w:rsid w:val="00383D1E"/>
    <w:rsid w:val="00384749"/>
    <w:rsid w:val="0038507D"/>
    <w:rsid w:val="003855FE"/>
    <w:rsid w:val="003866EE"/>
    <w:rsid w:val="0038680E"/>
    <w:rsid w:val="00387240"/>
    <w:rsid w:val="0038728B"/>
    <w:rsid w:val="00387317"/>
    <w:rsid w:val="00387789"/>
    <w:rsid w:val="003879EA"/>
    <w:rsid w:val="00387BC3"/>
    <w:rsid w:val="00387CA3"/>
    <w:rsid w:val="00390310"/>
    <w:rsid w:val="00390C81"/>
    <w:rsid w:val="003910C2"/>
    <w:rsid w:val="00391652"/>
    <w:rsid w:val="003922B8"/>
    <w:rsid w:val="00392847"/>
    <w:rsid w:val="00392A1C"/>
    <w:rsid w:val="00392B28"/>
    <w:rsid w:val="00392CAC"/>
    <w:rsid w:val="0039351F"/>
    <w:rsid w:val="003945F8"/>
    <w:rsid w:val="00394EED"/>
    <w:rsid w:val="00396717"/>
    <w:rsid w:val="00396BBE"/>
    <w:rsid w:val="00396DC9"/>
    <w:rsid w:val="003971AE"/>
    <w:rsid w:val="003A008F"/>
    <w:rsid w:val="003A087A"/>
    <w:rsid w:val="003A0CFE"/>
    <w:rsid w:val="003A14D2"/>
    <w:rsid w:val="003A1DAA"/>
    <w:rsid w:val="003A27E2"/>
    <w:rsid w:val="003A324B"/>
    <w:rsid w:val="003A3662"/>
    <w:rsid w:val="003A38FD"/>
    <w:rsid w:val="003A40B4"/>
    <w:rsid w:val="003A4492"/>
    <w:rsid w:val="003A55AF"/>
    <w:rsid w:val="003A5E28"/>
    <w:rsid w:val="003A5E9C"/>
    <w:rsid w:val="003A65FF"/>
    <w:rsid w:val="003A6C9F"/>
    <w:rsid w:val="003A6F96"/>
    <w:rsid w:val="003A77A3"/>
    <w:rsid w:val="003B05ED"/>
    <w:rsid w:val="003B0C38"/>
    <w:rsid w:val="003B159D"/>
    <w:rsid w:val="003B16D5"/>
    <w:rsid w:val="003B179D"/>
    <w:rsid w:val="003B18EC"/>
    <w:rsid w:val="003B251F"/>
    <w:rsid w:val="003B2E7A"/>
    <w:rsid w:val="003B3299"/>
    <w:rsid w:val="003B38E8"/>
    <w:rsid w:val="003B3BFD"/>
    <w:rsid w:val="003B3F8A"/>
    <w:rsid w:val="003B556C"/>
    <w:rsid w:val="003B5572"/>
    <w:rsid w:val="003B6245"/>
    <w:rsid w:val="003B66B6"/>
    <w:rsid w:val="003B7374"/>
    <w:rsid w:val="003B761D"/>
    <w:rsid w:val="003B7729"/>
    <w:rsid w:val="003B78C9"/>
    <w:rsid w:val="003B7CAE"/>
    <w:rsid w:val="003C01C4"/>
    <w:rsid w:val="003C0FDB"/>
    <w:rsid w:val="003C1070"/>
    <w:rsid w:val="003C17A0"/>
    <w:rsid w:val="003C1D0C"/>
    <w:rsid w:val="003C1E75"/>
    <w:rsid w:val="003C2012"/>
    <w:rsid w:val="003C26DC"/>
    <w:rsid w:val="003C34BD"/>
    <w:rsid w:val="003C3BB0"/>
    <w:rsid w:val="003C3D2E"/>
    <w:rsid w:val="003C3E18"/>
    <w:rsid w:val="003C416A"/>
    <w:rsid w:val="003C51AD"/>
    <w:rsid w:val="003C535C"/>
    <w:rsid w:val="003C5381"/>
    <w:rsid w:val="003C54FD"/>
    <w:rsid w:val="003C5E22"/>
    <w:rsid w:val="003C62C0"/>
    <w:rsid w:val="003C6BF0"/>
    <w:rsid w:val="003C7400"/>
    <w:rsid w:val="003C7498"/>
    <w:rsid w:val="003C755D"/>
    <w:rsid w:val="003C78DE"/>
    <w:rsid w:val="003C7B72"/>
    <w:rsid w:val="003D092D"/>
    <w:rsid w:val="003D0F1F"/>
    <w:rsid w:val="003D1B54"/>
    <w:rsid w:val="003D1BF1"/>
    <w:rsid w:val="003D1C34"/>
    <w:rsid w:val="003D1CA3"/>
    <w:rsid w:val="003D1D33"/>
    <w:rsid w:val="003D1F64"/>
    <w:rsid w:val="003D209B"/>
    <w:rsid w:val="003D2C4A"/>
    <w:rsid w:val="003D3205"/>
    <w:rsid w:val="003D3779"/>
    <w:rsid w:val="003D4757"/>
    <w:rsid w:val="003D4957"/>
    <w:rsid w:val="003D4F2B"/>
    <w:rsid w:val="003D61AF"/>
    <w:rsid w:val="003D6625"/>
    <w:rsid w:val="003D6FB1"/>
    <w:rsid w:val="003D7907"/>
    <w:rsid w:val="003D79EE"/>
    <w:rsid w:val="003D7B3E"/>
    <w:rsid w:val="003D7D03"/>
    <w:rsid w:val="003E03ED"/>
    <w:rsid w:val="003E0A22"/>
    <w:rsid w:val="003E16F2"/>
    <w:rsid w:val="003E1771"/>
    <w:rsid w:val="003E17B1"/>
    <w:rsid w:val="003E17F6"/>
    <w:rsid w:val="003E2414"/>
    <w:rsid w:val="003E2504"/>
    <w:rsid w:val="003E2838"/>
    <w:rsid w:val="003E2E81"/>
    <w:rsid w:val="003E32FD"/>
    <w:rsid w:val="003E3320"/>
    <w:rsid w:val="003E37FE"/>
    <w:rsid w:val="003E4479"/>
    <w:rsid w:val="003E4B9B"/>
    <w:rsid w:val="003E54E7"/>
    <w:rsid w:val="003E5513"/>
    <w:rsid w:val="003E6060"/>
    <w:rsid w:val="003E732F"/>
    <w:rsid w:val="003E7419"/>
    <w:rsid w:val="003E7567"/>
    <w:rsid w:val="003E7FD3"/>
    <w:rsid w:val="003F11AE"/>
    <w:rsid w:val="003F1A27"/>
    <w:rsid w:val="003F2D56"/>
    <w:rsid w:val="003F391C"/>
    <w:rsid w:val="003F3947"/>
    <w:rsid w:val="003F441A"/>
    <w:rsid w:val="003F4773"/>
    <w:rsid w:val="003F53B3"/>
    <w:rsid w:val="003F618F"/>
    <w:rsid w:val="003F6446"/>
    <w:rsid w:val="003F6A24"/>
    <w:rsid w:val="003F7571"/>
    <w:rsid w:val="004004C2"/>
    <w:rsid w:val="004007B2"/>
    <w:rsid w:val="00400C0E"/>
    <w:rsid w:val="00400C82"/>
    <w:rsid w:val="00401248"/>
    <w:rsid w:val="00401343"/>
    <w:rsid w:val="004018F9"/>
    <w:rsid w:val="004021C2"/>
    <w:rsid w:val="004024BD"/>
    <w:rsid w:val="004025F4"/>
    <w:rsid w:val="00402751"/>
    <w:rsid w:val="00402AA7"/>
    <w:rsid w:val="00403CDD"/>
    <w:rsid w:val="0040428D"/>
    <w:rsid w:val="004049D7"/>
    <w:rsid w:val="00404ADD"/>
    <w:rsid w:val="00404C43"/>
    <w:rsid w:val="0040500F"/>
    <w:rsid w:val="00405260"/>
    <w:rsid w:val="00405546"/>
    <w:rsid w:val="00405F39"/>
    <w:rsid w:val="004065A9"/>
    <w:rsid w:val="0040686E"/>
    <w:rsid w:val="00406944"/>
    <w:rsid w:val="004069D8"/>
    <w:rsid w:val="00407287"/>
    <w:rsid w:val="004073BB"/>
    <w:rsid w:val="00410055"/>
    <w:rsid w:val="004101DF"/>
    <w:rsid w:val="004106F8"/>
    <w:rsid w:val="00410815"/>
    <w:rsid w:val="00410DB7"/>
    <w:rsid w:val="00412000"/>
    <w:rsid w:val="0041247F"/>
    <w:rsid w:val="00412F51"/>
    <w:rsid w:val="0041338D"/>
    <w:rsid w:val="004134D0"/>
    <w:rsid w:val="004135FC"/>
    <w:rsid w:val="00413931"/>
    <w:rsid w:val="0041425D"/>
    <w:rsid w:val="004156CA"/>
    <w:rsid w:val="004168A3"/>
    <w:rsid w:val="00416BD8"/>
    <w:rsid w:val="00416F9B"/>
    <w:rsid w:val="004173B1"/>
    <w:rsid w:val="00417C11"/>
    <w:rsid w:val="00420B50"/>
    <w:rsid w:val="004210F2"/>
    <w:rsid w:val="004216A4"/>
    <w:rsid w:val="004218DF"/>
    <w:rsid w:val="00421FE9"/>
    <w:rsid w:val="00422171"/>
    <w:rsid w:val="00423677"/>
    <w:rsid w:val="004239AF"/>
    <w:rsid w:val="00425D89"/>
    <w:rsid w:val="00425EE5"/>
    <w:rsid w:val="004266EA"/>
    <w:rsid w:val="0042682F"/>
    <w:rsid w:val="00426988"/>
    <w:rsid w:val="004300E0"/>
    <w:rsid w:val="00430115"/>
    <w:rsid w:val="004306B9"/>
    <w:rsid w:val="004313C0"/>
    <w:rsid w:val="00432496"/>
    <w:rsid w:val="004324C6"/>
    <w:rsid w:val="00432A75"/>
    <w:rsid w:val="004337BE"/>
    <w:rsid w:val="00433827"/>
    <w:rsid w:val="004348A5"/>
    <w:rsid w:val="004357D4"/>
    <w:rsid w:val="004358B2"/>
    <w:rsid w:val="00435A6E"/>
    <w:rsid w:val="00436C48"/>
    <w:rsid w:val="00440108"/>
    <w:rsid w:val="00440618"/>
    <w:rsid w:val="00440D8B"/>
    <w:rsid w:val="0044119E"/>
    <w:rsid w:val="004414AF"/>
    <w:rsid w:val="00441DB9"/>
    <w:rsid w:val="00441EA2"/>
    <w:rsid w:val="004424CC"/>
    <w:rsid w:val="00442A84"/>
    <w:rsid w:val="00442B3B"/>
    <w:rsid w:val="004437A4"/>
    <w:rsid w:val="0044473D"/>
    <w:rsid w:val="004455A1"/>
    <w:rsid w:val="00445E80"/>
    <w:rsid w:val="00446BB8"/>
    <w:rsid w:val="00446C9C"/>
    <w:rsid w:val="004471DC"/>
    <w:rsid w:val="00447A29"/>
    <w:rsid w:val="00447B78"/>
    <w:rsid w:val="00447E17"/>
    <w:rsid w:val="00447E54"/>
    <w:rsid w:val="004509CB"/>
    <w:rsid w:val="0045152F"/>
    <w:rsid w:val="004518D4"/>
    <w:rsid w:val="00451957"/>
    <w:rsid w:val="004523E2"/>
    <w:rsid w:val="0045369B"/>
    <w:rsid w:val="0045369F"/>
    <w:rsid w:val="00453E21"/>
    <w:rsid w:val="00454231"/>
    <w:rsid w:val="0045498A"/>
    <w:rsid w:val="00455A3D"/>
    <w:rsid w:val="004571A2"/>
    <w:rsid w:val="004601E6"/>
    <w:rsid w:val="004609F8"/>
    <w:rsid w:val="00460A26"/>
    <w:rsid w:val="00460DFA"/>
    <w:rsid w:val="004610CF"/>
    <w:rsid w:val="004613B1"/>
    <w:rsid w:val="004615D9"/>
    <w:rsid w:val="00461F54"/>
    <w:rsid w:val="004623F2"/>
    <w:rsid w:val="004624F9"/>
    <w:rsid w:val="0046276D"/>
    <w:rsid w:val="004628F8"/>
    <w:rsid w:val="00462C6F"/>
    <w:rsid w:val="00463232"/>
    <w:rsid w:val="00465065"/>
    <w:rsid w:val="004658EA"/>
    <w:rsid w:val="0046598F"/>
    <w:rsid w:val="00465ACF"/>
    <w:rsid w:val="00465EF7"/>
    <w:rsid w:val="00466215"/>
    <w:rsid w:val="0046633E"/>
    <w:rsid w:val="004666AC"/>
    <w:rsid w:val="00466D59"/>
    <w:rsid w:val="00466DC8"/>
    <w:rsid w:val="00466E8E"/>
    <w:rsid w:val="00467FE9"/>
    <w:rsid w:val="004711B8"/>
    <w:rsid w:val="00472F57"/>
    <w:rsid w:val="0047378C"/>
    <w:rsid w:val="0047406A"/>
    <w:rsid w:val="00474D0F"/>
    <w:rsid w:val="00474D22"/>
    <w:rsid w:val="00475880"/>
    <w:rsid w:val="004766DF"/>
    <w:rsid w:val="004766FA"/>
    <w:rsid w:val="0047688A"/>
    <w:rsid w:val="0047771E"/>
    <w:rsid w:val="00481012"/>
    <w:rsid w:val="0048139E"/>
    <w:rsid w:val="00482305"/>
    <w:rsid w:val="0048294D"/>
    <w:rsid w:val="0048361B"/>
    <w:rsid w:val="00484D1F"/>
    <w:rsid w:val="00484D77"/>
    <w:rsid w:val="00484D7D"/>
    <w:rsid w:val="0048588A"/>
    <w:rsid w:val="00485E3E"/>
    <w:rsid w:val="00487148"/>
    <w:rsid w:val="004879C0"/>
    <w:rsid w:val="00490085"/>
    <w:rsid w:val="0049010D"/>
    <w:rsid w:val="004901ED"/>
    <w:rsid w:val="00490F19"/>
    <w:rsid w:val="00491295"/>
    <w:rsid w:val="004918A9"/>
    <w:rsid w:val="0049198B"/>
    <w:rsid w:val="00492266"/>
    <w:rsid w:val="00492290"/>
    <w:rsid w:val="00492298"/>
    <w:rsid w:val="004923C6"/>
    <w:rsid w:val="004924AF"/>
    <w:rsid w:val="004924FC"/>
    <w:rsid w:val="00492A1D"/>
    <w:rsid w:val="00492AC8"/>
    <w:rsid w:val="00493DDA"/>
    <w:rsid w:val="00494E5A"/>
    <w:rsid w:val="00494F77"/>
    <w:rsid w:val="00495CB2"/>
    <w:rsid w:val="00496DF1"/>
    <w:rsid w:val="00496FEF"/>
    <w:rsid w:val="0049727A"/>
    <w:rsid w:val="004974C1"/>
    <w:rsid w:val="004A03CB"/>
    <w:rsid w:val="004A04F0"/>
    <w:rsid w:val="004A1197"/>
    <w:rsid w:val="004A19E4"/>
    <w:rsid w:val="004A1CD4"/>
    <w:rsid w:val="004A296E"/>
    <w:rsid w:val="004A3B3E"/>
    <w:rsid w:val="004A3D4E"/>
    <w:rsid w:val="004A462B"/>
    <w:rsid w:val="004A4F93"/>
    <w:rsid w:val="004A53F0"/>
    <w:rsid w:val="004A6161"/>
    <w:rsid w:val="004A672D"/>
    <w:rsid w:val="004A695A"/>
    <w:rsid w:val="004A73DD"/>
    <w:rsid w:val="004A74BB"/>
    <w:rsid w:val="004A7688"/>
    <w:rsid w:val="004A76C6"/>
    <w:rsid w:val="004A7953"/>
    <w:rsid w:val="004A7980"/>
    <w:rsid w:val="004A79D7"/>
    <w:rsid w:val="004A7F2B"/>
    <w:rsid w:val="004B0E25"/>
    <w:rsid w:val="004B115B"/>
    <w:rsid w:val="004B1DBD"/>
    <w:rsid w:val="004B2727"/>
    <w:rsid w:val="004B2AF7"/>
    <w:rsid w:val="004B31FF"/>
    <w:rsid w:val="004B344B"/>
    <w:rsid w:val="004B3958"/>
    <w:rsid w:val="004B4AB4"/>
    <w:rsid w:val="004B4B5D"/>
    <w:rsid w:val="004B4D2B"/>
    <w:rsid w:val="004B4F43"/>
    <w:rsid w:val="004B5895"/>
    <w:rsid w:val="004B6413"/>
    <w:rsid w:val="004B6ABE"/>
    <w:rsid w:val="004B6F65"/>
    <w:rsid w:val="004B72DD"/>
    <w:rsid w:val="004B74E1"/>
    <w:rsid w:val="004B7551"/>
    <w:rsid w:val="004C068C"/>
    <w:rsid w:val="004C0943"/>
    <w:rsid w:val="004C0C79"/>
    <w:rsid w:val="004C1042"/>
    <w:rsid w:val="004C11C0"/>
    <w:rsid w:val="004C1DC7"/>
    <w:rsid w:val="004C216F"/>
    <w:rsid w:val="004C274B"/>
    <w:rsid w:val="004C313E"/>
    <w:rsid w:val="004C36DD"/>
    <w:rsid w:val="004C38A5"/>
    <w:rsid w:val="004C39EA"/>
    <w:rsid w:val="004C3A3A"/>
    <w:rsid w:val="004C3F04"/>
    <w:rsid w:val="004C40B8"/>
    <w:rsid w:val="004C43B9"/>
    <w:rsid w:val="004C51E3"/>
    <w:rsid w:val="004C537F"/>
    <w:rsid w:val="004C5422"/>
    <w:rsid w:val="004C5858"/>
    <w:rsid w:val="004C5884"/>
    <w:rsid w:val="004C5C4D"/>
    <w:rsid w:val="004C65B2"/>
    <w:rsid w:val="004C6606"/>
    <w:rsid w:val="004C674F"/>
    <w:rsid w:val="004C6A07"/>
    <w:rsid w:val="004C7180"/>
    <w:rsid w:val="004C794A"/>
    <w:rsid w:val="004D0360"/>
    <w:rsid w:val="004D099B"/>
    <w:rsid w:val="004D1769"/>
    <w:rsid w:val="004D1802"/>
    <w:rsid w:val="004D248E"/>
    <w:rsid w:val="004D2609"/>
    <w:rsid w:val="004D27D7"/>
    <w:rsid w:val="004D3268"/>
    <w:rsid w:val="004D356D"/>
    <w:rsid w:val="004D3CC8"/>
    <w:rsid w:val="004D4531"/>
    <w:rsid w:val="004D4D92"/>
    <w:rsid w:val="004D5CC8"/>
    <w:rsid w:val="004D6249"/>
    <w:rsid w:val="004D65DB"/>
    <w:rsid w:val="004D75A9"/>
    <w:rsid w:val="004E0F63"/>
    <w:rsid w:val="004E129E"/>
    <w:rsid w:val="004E1C28"/>
    <w:rsid w:val="004E20B6"/>
    <w:rsid w:val="004E337D"/>
    <w:rsid w:val="004E3386"/>
    <w:rsid w:val="004E36F2"/>
    <w:rsid w:val="004E3F00"/>
    <w:rsid w:val="004E4080"/>
    <w:rsid w:val="004E47AD"/>
    <w:rsid w:val="004E4DD9"/>
    <w:rsid w:val="004E4F67"/>
    <w:rsid w:val="004E5B10"/>
    <w:rsid w:val="004E5ECC"/>
    <w:rsid w:val="004E611F"/>
    <w:rsid w:val="004E64F5"/>
    <w:rsid w:val="004E670E"/>
    <w:rsid w:val="004E7E79"/>
    <w:rsid w:val="004F004F"/>
    <w:rsid w:val="004F05EC"/>
    <w:rsid w:val="004F13D0"/>
    <w:rsid w:val="004F1B3D"/>
    <w:rsid w:val="004F29C4"/>
    <w:rsid w:val="004F29DD"/>
    <w:rsid w:val="004F2F73"/>
    <w:rsid w:val="004F3030"/>
    <w:rsid w:val="004F3076"/>
    <w:rsid w:val="004F33BF"/>
    <w:rsid w:val="004F3423"/>
    <w:rsid w:val="004F38DD"/>
    <w:rsid w:val="004F394B"/>
    <w:rsid w:val="004F3FD6"/>
    <w:rsid w:val="004F400F"/>
    <w:rsid w:val="004F44F1"/>
    <w:rsid w:val="004F455C"/>
    <w:rsid w:val="004F539E"/>
    <w:rsid w:val="004F7829"/>
    <w:rsid w:val="004F7D7E"/>
    <w:rsid w:val="004F7E1D"/>
    <w:rsid w:val="00500555"/>
    <w:rsid w:val="00500776"/>
    <w:rsid w:val="005010DD"/>
    <w:rsid w:val="0050120A"/>
    <w:rsid w:val="00501399"/>
    <w:rsid w:val="005018F5"/>
    <w:rsid w:val="00501919"/>
    <w:rsid w:val="005019EC"/>
    <w:rsid w:val="00502D3C"/>
    <w:rsid w:val="005036B0"/>
    <w:rsid w:val="005036E9"/>
    <w:rsid w:val="00504486"/>
    <w:rsid w:val="00505086"/>
    <w:rsid w:val="00505394"/>
    <w:rsid w:val="005058D2"/>
    <w:rsid w:val="00505A75"/>
    <w:rsid w:val="00505BB5"/>
    <w:rsid w:val="005064B5"/>
    <w:rsid w:val="0050663E"/>
    <w:rsid w:val="00506919"/>
    <w:rsid w:val="00506FAB"/>
    <w:rsid w:val="005077DA"/>
    <w:rsid w:val="00511A8A"/>
    <w:rsid w:val="00511DAD"/>
    <w:rsid w:val="00511EC4"/>
    <w:rsid w:val="00511FE0"/>
    <w:rsid w:val="00512231"/>
    <w:rsid w:val="00512BD3"/>
    <w:rsid w:val="0051335C"/>
    <w:rsid w:val="0051378F"/>
    <w:rsid w:val="005137C4"/>
    <w:rsid w:val="005137F5"/>
    <w:rsid w:val="005140E9"/>
    <w:rsid w:val="005143C2"/>
    <w:rsid w:val="00514928"/>
    <w:rsid w:val="00514A3B"/>
    <w:rsid w:val="005150AF"/>
    <w:rsid w:val="005152AD"/>
    <w:rsid w:val="0051574F"/>
    <w:rsid w:val="0051614A"/>
    <w:rsid w:val="005165F5"/>
    <w:rsid w:val="0051672A"/>
    <w:rsid w:val="00516882"/>
    <w:rsid w:val="00517C04"/>
    <w:rsid w:val="005200E4"/>
    <w:rsid w:val="00521680"/>
    <w:rsid w:val="0052168F"/>
    <w:rsid w:val="00523736"/>
    <w:rsid w:val="00524839"/>
    <w:rsid w:val="005251AD"/>
    <w:rsid w:val="005257C3"/>
    <w:rsid w:val="00526280"/>
    <w:rsid w:val="005262D8"/>
    <w:rsid w:val="00526DFD"/>
    <w:rsid w:val="00526F50"/>
    <w:rsid w:val="00527389"/>
    <w:rsid w:val="005276EB"/>
    <w:rsid w:val="0052780D"/>
    <w:rsid w:val="00530BA7"/>
    <w:rsid w:val="00530BFB"/>
    <w:rsid w:val="005312CA"/>
    <w:rsid w:val="00532113"/>
    <w:rsid w:val="00532306"/>
    <w:rsid w:val="00532460"/>
    <w:rsid w:val="00532B6C"/>
    <w:rsid w:val="00532C05"/>
    <w:rsid w:val="00532C70"/>
    <w:rsid w:val="00532FDF"/>
    <w:rsid w:val="00533BED"/>
    <w:rsid w:val="00533D07"/>
    <w:rsid w:val="00533EC0"/>
    <w:rsid w:val="0053459C"/>
    <w:rsid w:val="005345B1"/>
    <w:rsid w:val="005346E4"/>
    <w:rsid w:val="005348D7"/>
    <w:rsid w:val="00534BE3"/>
    <w:rsid w:val="005350BF"/>
    <w:rsid w:val="00535660"/>
    <w:rsid w:val="00535704"/>
    <w:rsid w:val="00535ABB"/>
    <w:rsid w:val="00535DAB"/>
    <w:rsid w:val="00535EA1"/>
    <w:rsid w:val="00535FAC"/>
    <w:rsid w:val="00536470"/>
    <w:rsid w:val="00536AC2"/>
    <w:rsid w:val="00537265"/>
    <w:rsid w:val="00537534"/>
    <w:rsid w:val="00537E79"/>
    <w:rsid w:val="00540224"/>
    <w:rsid w:val="0054040F"/>
    <w:rsid w:val="0054093F"/>
    <w:rsid w:val="00542B0C"/>
    <w:rsid w:val="005434C6"/>
    <w:rsid w:val="0054362A"/>
    <w:rsid w:val="0054422D"/>
    <w:rsid w:val="00544404"/>
    <w:rsid w:val="005444B6"/>
    <w:rsid w:val="00544C18"/>
    <w:rsid w:val="0054556E"/>
    <w:rsid w:val="0054557A"/>
    <w:rsid w:val="0054591C"/>
    <w:rsid w:val="00545A69"/>
    <w:rsid w:val="00545F73"/>
    <w:rsid w:val="0054646D"/>
    <w:rsid w:val="005464D7"/>
    <w:rsid w:val="0054673C"/>
    <w:rsid w:val="005474D7"/>
    <w:rsid w:val="00547524"/>
    <w:rsid w:val="00547527"/>
    <w:rsid w:val="00547FEF"/>
    <w:rsid w:val="0055075C"/>
    <w:rsid w:val="00551DE6"/>
    <w:rsid w:val="005520F0"/>
    <w:rsid w:val="005520F9"/>
    <w:rsid w:val="00552A64"/>
    <w:rsid w:val="00552EE1"/>
    <w:rsid w:val="0055398D"/>
    <w:rsid w:val="00553BFF"/>
    <w:rsid w:val="00554D15"/>
    <w:rsid w:val="00554D46"/>
    <w:rsid w:val="00555067"/>
    <w:rsid w:val="005552BC"/>
    <w:rsid w:val="00555D3F"/>
    <w:rsid w:val="00555D45"/>
    <w:rsid w:val="00555E2A"/>
    <w:rsid w:val="00555F1A"/>
    <w:rsid w:val="005560A0"/>
    <w:rsid w:val="005564D8"/>
    <w:rsid w:val="005567DA"/>
    <w:rsid w:val="0055687A"/>
    <w:rsid w:val="00556D47"/>
    <w:rsid w:val="0056000D"/>
    <w:rsid w:val="0056006F"/>
    <w:rsid w:val="005613BE"/>
    <w:rsid w:val="00562227"/>
    <w:rsid w:val="00562F31"/>
    <w:rsid w:val="005636CC"/>
    <w:rsid w:val="00563AC6"/>
    <w:rsid w:val="0056496D"/>
    <w:rsid w:val="00564FB3"/>
    <w:rsid w:val="005650A9"/>
    <w:rsid w:val="0056553F"/>
    <w:rsid w:val="00566852"/>
    <w:rsid w:val="00566B13"/>
    <w:rsid w:val="00567283"/>
    <w:rsid w:val="0056730A"/>
    <w:rsid w:val="005673A9"/>
    <w:rsid w:val="005673E8"/>
    <w:rsid w:val="005679D5"/>
    <w:rsid w:val="00567BDE"/>
    <w:rsid w:val="005702A9"/>
    <w:rsid w:val="00570431"/>
    <w:rsid w:val="00571542"/>
    <w:rsid w:val="00571FAA"/>
    <w:rsid w:val="005722EB"/>
    <w:rsid w:val="005726EC"/>
    <w:rsid w:val="005729F5"/>
    <w:rsid w:val="00574108"/>
    <w:rsid w:val="0057457A"/>
    <w:rsid w:val="00575161"/>
    <w:rsid w:val="00575522"/>
    <w:rsid w:val="00575EF2"/>
    <w:rsid w:val="00576A61"/>
    <w:rsid w:val="00576ADA"/>
    <w:rsid w:val="00577818"/>
    <w:rsid w:val="005802B1"/>
    <w:rsid w:val="00580510"/>
    <w:rsid w:val="00581973"/>
    <w:rsid w:val="00582243"/>
    <w:rsid w:val="0058391D"/>
    <w:rsid w:val="00583AEE"/>
    <w:rsid w:val="00584212"/>
    <w:rsid w:val="0058451A"/>
    <w:rsid w:val="005845EE"/>
    <w:rsid w:val="005848B5"/>
    <w:rsid w:val="00584DB1"/>
    <w:rsid w:val="00585163"/>
    <w:rsid w:val="0058585B"/>
    <w:rsid w:val="00585A35"/>
    <w:rsid w:val="00585BED"/>
    <w:rsid w:val="005862A6"/>
    <w:rsid w:val="005864D8"/>
    <w:rsid w:val="005865B0"/>
    <w:rsid w:val="00586CC8"/>
    <w:rsid w:val="0058714C"/>
    <w:rsid w:val="00587F78"/>
    <w:rsid w:val="00590589"/>
    <w:rsid w:val="00590DBC"/>
    <w:rsid w:val="005913D6"/>
    <w:rsid w:val="0059383D"/>
    <w:rsid w:val="00593BC3"/>
    <w:rsid w:val="00594234"/>
    <w:rsid w:val="005944BD"/>
    <w:rsid w:val="00594818"/>
    <w:rsid w:val="00595139"/>
    <w:rsid w:val="00595537"/>
    <w:rsid w:val="0059563C"/>
    <w:rsid w:val="00595988"/>
    <w:rsid w:val="00595AAD"/>
    <w:rsid w:val="00596C44"/>
    <w:rsid w:val="00596C82"/>
    <w:rsid w:val="0059785D"/>
    <w:rsid w:val="005A05B4"/>
    <w:rsid w:val="005A07FC"/>
    <w:rsid w:val="005A08CC"/>
    <w:rsid w:val="005A0A0E"/>
    <w:rsid w:val="005A1A1B"/>
    <w:rsid w:val="005A1C96"/>
    <w:rsid w:val="005A1F4B"/>
    <w:rsid w:val="005A2306"/>
    <w:rsid w:val="005A2C88"/>
    <w:rsid w:val="005A2D66"/>
    <w:rsid w:val="005A3604"/>
    <w:rsid w:val="005A3A8E"/>
    <w:rsid w:val="005A3F2B"/>
    <w:rsid w:val="005A470D"/>
    <w:rsid w:val="005A4FAE"/>
    <w:rsid w:val="005A51DD"/>
    <w:rsid w:val="005A5616"/>
    <w:rsid w:val="005A6028"/>
    <w:rsid w:val="005A6C3B"/>
    <w:rsid w:val="005A719D"/>
    <w:rsid w:val="005A735E"/>
    <w:rsid w:val="005A75D1"/>
    <w:rsid w:val="005A7ACC"/>
    <w:rsid w:val="005B0396"/>
    <w:rsid w:val="005B04B4"/>
    <w:rsid w:val="005B0E40"/>
    <w:rsid w:val="005B190B"/>
    <w:rsid w:val="005B2EE6"/>
    <w:rsid w:val="005B3424"/>
    <w:rsid w:val="005B3F7D"/>
    <w:rsid w:val="005B40A0"/>
    <w:rsid w:val="005B45ED"/>
    <w:rsid w:val="005B4801"/>
    <w:rsid w:val="005B499B"/>
    <w:rsid w:val="005B526B"/>
    <w:rsid w:val="005B7389"/>
    <w:rsid w:val="005B798C"/>
    <w:rsid w:val="005C0CA3"/>
    <w:rsid w:val="005C1582"/>
    <w:rsid w:val="005C175A"/>
    <w:rsid w:val="005C17FF"/>
    <w:rsid w:val="005C1942"/>
    <w:rsid w:val="005C1B98"/>
    <w:rsid w:val="005C2561"/>
    <w:rsid w:val="005C290C"/>
    <w:rsid w:val="005C2CF5"/>
    <w:rsid w:val="005C3488"/>
    <w:rsid w:val="005C357C"/>
    <w:rsid w:val="005C365C"/>
    <w:rsid w:val="005C4450"/>
    <w:rsid w:val="005C5D33"/>
    <w:rsid w:val="005C627E"/>
    <w:rsid w:val="005C7634"/>
    <w:rsid w:val="005C7E87"/>
    <w:rsid w:val="005D09EA"/>
    <w:rsid w:val="005D1183"/>
    <w:rsid w:val="005D1412"/>
    <w:rsid w:val="005D1FF7"/>
    <w:rsid w:val="005D2016"/>
    <w:rsid w:val="005D2A95"/>
    <w:rsid w:val="005D2B05"/>
    <w:rsid w:val="005D302C"/>
    <w:rsid w:val="005D353F"/>
    <w:rsid w:val="005D36A7"/>
    <w:rsid w:val="005D3A08"/>
    <w:rsid w:val="005D408F"/>
    <w:rsid w:val="005D423D"/>
    <w:rsid w:val="005D4D33"/>
    <w:rsid w:val="005D4D79"/>
    <w:rsid w:val="005D4F1E"/>
    <w:rsid w:val="005D5A64"/>
    <w:rsid w:val="005D600D"/>
    <w:rsid w:val="005D7025"/>
    <w:rsid w:val="005D77D6"/>
    <w:rsid w:val="005D790C"/>
    <w:rsid w:val="005D7B7C"/>
    <w:rsid w:val="005E072F"/>
    <w:rsid w:val="005E0AB7"/>
    <w:rsid w:val="005E169B"/>
    <w:rsid w:val="005E19FD"/>
    <w:rsid w:val="005E2F0C"/>
    <w:rsid w:val="005E35AC"/>
    <w:rsid w:val="005E3965"/>
    <w:rsid w:val="005E3CF8"/>
    <w:rsid w:val="005E49FF"/>
    <w:rsid w:val="005E4AC2"/>
    <w:rsid w:val="005E5005"/>
    <w:rsid w:val="005E599C"/>
    <w:rsid w:val="005E5E73"/>
    <w:rsid w:val="005E613F"/>
    <w:rsid w:val="005E64CC"/>
    <w:rsid w:val="005E6918"/>
    <w:rsid w:val="005E712F"/>
    <w:rsid w:val="005E7708"/>
    <w:rsid w:val="005F03A1"/>
    <w:rsid w:val="005F08CA"/>
    <w:rsid w:val="005F0CC5"/>
    <w:rsid w:val="005F100B"/>
    <w:rsid w:val="005F1319"/>
    <w:rsid w:val="005F14FE"/>
    <w:rsid w:val="005F1639"/>
    <w:rsid w:val="005F1C1B"/>
    <w:rsid w:val="005F2B13"/>
    <w:rsid w:val="005F2B52"/>
    <w:rsid w:val="005F2E10"/>
    <w:rsid w:val="005F3156"/>
    <w:rsid w:val="005F3A6C"/>
    <w:rsid w:val="005F3B06"/>
    <w:rsid w:val="005F4066"/>
    <w:rsid w:val="005F4505"/>
    <w:rsid w:val="005F52EE"/>
    <w:rsid w:val="005F57C2"/>
    <w:rsid w:val="005F5C5A"/>
    <w:rsid w:val="005F5E9A"/>
    <w:rsid w:val="005F638C"/>
    <w:rsid w:val="005F683D"/>
    <w:rsid w:val="005F6B55"/>
    <w:rsid w:val="005F70ED"/>
    <w:rsid w:val="005F76BE"/>
    <w:rsid w:val="005F7807"/>
    <w:rsid w:val="005F7D51"/>
    <w:rsid w:val="005F7E7F"/>
    <w:rsid w:val="006005A0"/>
    <w:rsid w:val="0060071C"/>
    <w:rsid w:val="006018D5"/>
    <w:rsid w:val="0060212E"/>
    <w:rsid w:val="006023EB"/>
    <w:rsid w:val="0060384F"/>
    <w:rsid w:val="0060520E"/>
    <w:rsid w:val="0060605E"/>
    <w:rsid w:val="006061E2"/>
    <w:rsid w:val="006066F1"/>
    <w:rsid w:val="00607341"/>
    <w:rsid w:val="00607557"/>
    <w:rsid w:val="006106B7"/>
    <w:rsid w:val="0061080F"/>
    <w:rsid w:val="00611B58"/>
    <w:rsid w:val="00611E00"/>
    <w:rsid w:val="006128F2"/>
    <w:rsid w:val="00612D6C"/>
    <w:rsid w:val="00613760"/>
    <w:rsid w:val="00613DCC"/>
    <w:rsid w:val="00613F21"/>
    <w:rsid w:val="0061415F"/>
    <w:rsid w:val="0061464C"/>
    <w:rsid w:val="0061599A"/>
    <w:rsid w:val="006159C6"/>
    <w:rsid w:val="00615BE4"/>
    <w:rsid w:val="00615FBD"/>
    <w:rsid w:val="00616C85"/>
    <w:rsid w:val="0061716F"/>
    <w:rsid w:val="006173D4"/>
    <w:rsid w:val="0061789F"/>
    <w:rsid w:val="00620193"/>
    <w:rsid w:val="0062080C"/>
    <w:rsid w:val="00620F61"/>
    <w:rsid w:val="00621077"/>
    <w:rsid w:val="00621EB8"/>
    <w:rsid w:val="00622CF2"/>
    <w:rsid w:val="00622F60"/>
    <w:rsid w:val="0062350D"/>
    <w:rsid w:val="00623A68"/>
    <w:rsid w:val="00623F5A"/>
    <w:rsid w:val="0062530A"/>
    <w:rsid w:val="00625494"/>
    <w:rsid w:val="00626062"/>
    <w:rsid w:val="006277F4"/>
    <w:rsid w:val="00627EDD"/>
    <w:rsid w:val="006303AA"/>
    <w:rsid w:val="006308CA"/>
    <w:rsid w:val="006308DF"/>
    <w:rsid w:val="006310FE"/>
    <w:rsid w:val="0063121B"/>
    <w:rsid w:val="00631BAA"/>
    <w:rsid w:val="00631F27"/>
    <w:rsid w:val="00632043"/>
    <w:rsid w:val="00632734"/>
    <w:rsid w:val="0063290A"/>
    <w:rsid w:val="00632F41"/>
    <w:rsid w:val="00632F53"/>
    <w:rsid w:val="00633049"/>
    <w:rsid w:val="00633953"/>
    <w:rsid w:val="00633FA7"/>
    <w:rsid w:val="00634553"/>
    <w:rsid w:val="00634623"/>
    <w:rsid w:val="006346BD"/>
    <w:rsid w:val="00634EE9"/>
    <w:rsid w:val="006350F6"/>
    <w:rsid w:val="0063522A"/>
    <w:rsid w:val="00635513"/>
    <w:rsid w:val="006357D0"/>
    <w:rsid w:val="00635907"/>
    <w:rsid w:val="006359BC"/>
    <w:rsid w:val="006359E6"/>
    <w:rsid w:val="00635FEF"/>
    <w:rsid w:val="00636044"/>
    <w:rsid w:val="006360E3"/>
    <w:rsid w:val="00636387"/>
    <w:rsid w:val="0063689D"/>
    <w:rsid w:val="00636E0E"/>
    <w:rsid w:val="00637EEA"/>
    <w:rsid w:val="00640049"/>
    <w:rsid w:val="0064010E"/>
    <w:rsid w:val="00640405"/>
    <w:rsid w:val="00641744"/>
    <w:rsid w:val="00642756"/>
    <w:rsid w:val="00642CC2"/>
    <w:rsid w:val="006435D1"/>
    <w:rsid w:val="00644091"/>
    <w:rsid w:val="00644577"/>
    <w:rsid w:val="006450B6"/>
    <w:rsid w:val="006459A5"/>
    <w:rsid w:val="00646746"/>
    <w:rsid w:val="00646A57"/>
    <w:rsid w:val="00646BE8"/>
    <w:rsid w:val="00646DE6"/>
    <w:rsid w:val="0064752E"/>
    <w:rsid w:val="006501AA"/>
    <w:rsid w:val="0065058B"/>
    <w:rsid w:val="00650B47"/>
    <w:rsid w:val="00651279"/>
    <w:rsid w:val="00651D54"/>
    <w:rsid w:val="00652785"/>
    <w:rsid w:val="00652CE9"/>
    <w:rsid w:val="006530ED"/>
    <w:rsid w:val="00653134"/>
    <w:rsid w:val="0065320B"/>
    <w:rsid w:val="0065337D"/>
    <w:rsid w:val="00653F31"/>
    <w:rsid w:val="0065413A"/>
    <w:rsid w:val="00654A60"/>
    <w:rsid w:val="00654EFB"/>
    <w:rsid w:val="0065509C"/>
    <w:rsid w:val="006558E5"/>
    <w:rsid w:val="006566C5"/>
    <w:rsid w:val="0065673E"/>
    <w:rsid w:val="00656861"/>
    <w:rsid w:val="00656864"/>
    <w:rsid w:val="00656FBE"/>
    <w:rsid w:val="006576CF"/>
    <w:rsid w:val="00657714"/>
    <w:rsid w:val="0065773C"/>
    <w:rsid w:val="0065798A"/>
    <w:rsid w:val="006579CD"/>
    <w:rsid w:val="00657D9F"/>
    <w:rsid w:val="00660316"/>
    <w:rsid w:val="00660595"/>
    <w:rsid w:val="00660613"/>
    <w:rsid w:val="0066062D"/>
    <w:rsid w:val="0066070D"/>
    <w:rsid w:val="00660C5B"/>
    <w:rsid w:val="00663042"/>
    <w:rsid w:val="00663047"/>
    <w:rsid w:val="00663AF4"/>
    <w:rsid w:val="006645C2"/>
    <w:rsid w:val="006659CD"/>
    <w:rsid w:val="00665ADD"/>
    <w:rsid w:val="00665E01"/>
    <w:rsid w:val="00666D22"/>
    <w:rsid w:val="00667BA7"/>
    <w:rsid w:val="00670B61"/>
    <w:rsid w:val="00670C0B"/>
    <w:rsid w:val="00670E99"/>
    <w:rsid w:val="006717AD"/>
    <w:rsid w:val="00671975"/>
    <w:rsid w:val="00671BF4"/>
    <w:rsid w:val="00671D2F"/>
    <w:rsid w:val="00672469"/>
    <w:rsid w:val="00673ACE"/>
    <w:rsid w:val="00673CF3"/>
    <w:rsid w:val="006743C5"/>
    <w:rsid w:val="006744C3"/>
    <w:rsid w:val="0067509D"/>
    <w:rsid w:val="006756DE"/>
    <w:rsid w:val="0067589F"/>
    <w:rsid w:val="00675919"/>
    <w:rsid w:val="0067593E"/>
    <w:rsid w:val="00675A00"/>
    <w:rsid w:val="006762A6"/>
    <w:rsid w:val="00676EF9"/>
    <w:rsid w:val="00677B6B"/>
    <w:rsid w:val="006801D5"/>
    <w:rsid w:val="00680797"/>
    <w:rsid w:val="00680E86"/>
    <w:rsid w:val="00681108"/>
    <w:rsid w:val="0068193C"/>
    <w:rsid w:val="00681C35"/>
    <w:rsid w:val="00682222"/>
    <w:rsid w:val="00682C41"/>
    <w:rsid w:val="0068304F"/>
    <w:rsid w:val="00683686"/>
    <w:rsid w:val="0068377B"/>
    <w:rsid w:val="00683BA1"/>
    <w:rsid w:val="00684846"/>
    <w:rsid w:val="00685784"/>
    <w:rsid w:val="00687F02"/>
    <w:rsid w:val="00690785"/>
    <w:rsid w:val="006914BC"/>
    <w:rsid w:val="00691D5F"/>
    <w:rsid w:val="006926B1"/>
    <w:rsid w:val="00692A9C"/>
    <w:rsid w:val="00693172"/>
    <w:rsid w:val="0069325B"/>
    <w:rsid w:val="00693FFE"/>
    <w:rsid w:val="00694156"/>
    <w:rsid w:val="006948A5"/>
    <w:rsid w:val="00695678"/>
    <w:rsid w:val="00695D97"/>
    <w:rsid w:val="00696B78"/>
    <w:rsid w:val="00696BD3"/>
    <w:rsid w:val="00697539"/>
    <w:rsid w:val="006A045A"/>
    <w:rsid w:val="006A05AD"/>
    <w:rsid w:val="006A078E"/>
    <w:rsid w:val="006A0F23"/>
    <w:rsid w:val="006A13B0"/>
    <w:rsid w:val="006A1A07"/>
    <w:rsid w:val="006A23D6"/>
    <w:rsid w:val="006A2879"/>
    <w:rsid w:val="006A3097"/>
    <w:rsid w:val="006A3948"/>
    <w:rsid w:val="006A4D8F"/>
    <w:rsid w:val="006A51DF"/>
    <w:rsid w:val="006A5461"/>
    <w:rsid w:val="006A559A"/>
    <w:rsid w:val="006A56AA"/>
    <w:rsid w:val="006A5A03"/>
    <w:rsid w:val="006A5C0E"/>
    <w:rsid w:val="006A5ED3"/>
    <w:rsid w:val="006A64F8"/>
    <w:rsid w:val="006A659B"/>
    <w:rsid w:val="006A65A1"/>
    <w:rsid w:val="006A6695"/>
    <w:rsid w:val="006A6807"/>
    <w:rsid w:val="006A760B"/>
    <w:rsid w:val="006A7944"/>
    <w:rsid w:val="006B0D2F"/>
    <w:rsid w:val="006B0E33"/>
    <w:rsid w:val="006B12FB"/>
    <w:rsid w:val="006B182F"/>
    <w:rsid w:val="006B1894"/>
    <w:rsid w:val="006B2119"/>
    <w:rsid w:val="006B2C12"/>
    <w:rsid w:val="006B2E89"/>
    <w:rsid w:val="006B2F60"/>
    <w:rsid w:val="006B2FE1"/>
    <w:rsid w:val="006B34D7"/>
    <w:rsid w:val="006B44D1"/>
    <w:rsid w:val="006B4755"/>
    <w:rsid w:val="006B4BB2"/>
    <w:rsid w:val="006B524B"/>
    <w:rsid w:val="006B52F4"/>
    <w:rsid w:val="006B57C6"/>
    <w:rsid w:val="006B5FC3"/>
    <w:rsid w:val="006B679E"/>
    <w:rsid w:val="006B73FF"/>
    <w:rsid w:val="006B7895"/>
    <w:rsid w:val="006B7999"/>
    <w:rsid w:val="006C0C61"/>
    <w:rsid w:val="006C0D51"/>
    <w:rsid w:val="006C2263"/>
    <w:rsid w:val="006C2450"/>
    <w:rsid w:val="006C2870"/>
    <w:rsid w:val="006C2896"/>
    <w:rsid w:val="006C2A70"/>
    <w:rsid w:val="006C2C3A"/>
    <w:rsid w:val="006C2C3B"/>
    <w:rsid w:val="006C2D54"/>
    <w:rsid w:val="006C3082"/>
    <w:rsid w:val="006C30D2"/>
    <w:rsid w:val="006C3113"/>
    <w:rsid w:val="006C3465"/>
    <w:rsid w:val="006C3C58"/>
    <w:rsid w:val="006C4694"/>
    <w:rsid w:val="006C4D42"/>
    <w:rsid w:val="006C586F"/>
    <w:rsid w:val="006C60C8"/>
    <w:rsid w:val="006C701F"/>
    <w:rsid w:val="006C71E1"/>
    <w:rsid w:val="006C7C3F"/>
    <w:rsid w:val="006D0168"/>
    <w:rsid w:val="006D03EC"/>
    <w:rsid w:val="006D0854"/>
    <w:rsid w:val="006D0A35"/>
    <w:rsid w:val="006D15D1"/>
    <w:rsid w:val="006D1A78"/>
    <w:rsid w:val="006D1E1E"/>
    <w:rsid w:val="006D1E6A"/>
    <w:rsid w:val="006D1FCC"/>
    <w:rsid w:val="006D21CD"/>
    <w:rsid w:val="006D2C78"/>
    <w:rsid w:val="006D2ECE"/>
    <w:rsid w:val="006D328A"/>
    <w:rsid w:val="006D346B"/>
    <w:rsid w:val="006D49F9"/>
    <w:rsid w:val="006D4CF0"/>
    <w:rsid w:val="006D4DCB"/>
    <w:rsid w:val="006D4DD6"/>
    <w:rsid w:val="006D5C89"/>
    <w:rsid w:val="006D60C8"/>
    <w:rsid w:val="006D68D5"/>
    <w:rsid w:val="006D6C5F"/>
    <w:rsid w:val="006D6E74"/>
    <w:rsid w:val="006D7467"/>
    <w:rsid w:val="006D7501"/>
    <w:rsid w:val="006D79DA"/>
    <w:rsid w:val="006D7C73"/>
    <w:rsid w:val="006E07CB"/>
    <w:rsid w:val="006E11D3"/>
    <w:rsid w:val="006E19FD"/>
    <w:rsid w:val="006E1CC7"/>
    <w:rsid w:val="006E20A9"/>
    <w:rsid w:val="006E2BE1"/>
    <w:rsid w:val="006E2C90"/>
    <w:rsid w:val="006E3395"/>
    <w:rsid w:val="006E44F8"/>
    <w:rsid w:val="006E49BE"/>
    <w:rsid w:val="006E4C10"/>
    <w:rsid w:val="006E5E66"/>
    <w:rsid w:val="006E732F"/>
    <w:rsid w:val="006E7A47"/>
    <w:rsid w:val="006E7C4D"/>
    <w:rsid w:val="006E7C7E"/>
    <w:rsid w:val="006E7E65"/>
    <w:rsid w:val="006F1874"/>
    <w:rsid w:val="006F1996"/>
    <w:rsid w:val="006F2106"/>
    <w:rsid w:val="006F2840"/>
    <w:rsid w:val="006F2A88"/>
    <w:rsid w:val="006F2CDA"/>
    <w:rsid w:val="006F3250"/>
    <w:rsid w:val="006F34BC"/>
    <w:rsid w:val="006F3876"/>
    <w:rsid w:val="006F4BE5"/>
    <w:rsid w:val="006F51BC"/>
    <w:rsid w:val="006F576A"/>
    <w:rsid w:val="006F5DD4"/>
    <w:rsid w:val="006F5E83"/>
    <w:rsid w:val="006F6321"/>
    <w:rsid w:val="006F663C"/>
    <w:rsid w:val="006F692F"/>
    <w:rsid w:val="006F6D30"/>
    <w:rsid w:val="006F76B7"/>
    <w:rsid w:val="006F77FD"/>
    <w:rsid w:val="006F7866"/>
    <w:rsid w:val="00700230"/>
    <w:rsid w:val="0070039F"/>
    <w:rsid w:val="00700503"/>
    <w:rsid w:val="007008B2"/>
    <w:rsid w:val="00700FF6"/>
    <w:rsid w:val="007011D1"/>
    <w:rsid w:val="00701F24"/>
    <w:rsid w:val="00702ACE"/>
    <w:rsid w:val="00702BC1"/>
    <w:rsid w:val="00703262"/>
    <w:rsid w:val="007034CF"/>
    <w:rsid w:val="007036FB"/>
    <w:rsid w:val="00703CA8"/>
    <w:rsid w:val="00703E8E"/>
    <w:rsid w:val="00704025"/>
    <w:rsid w:val="007042BF"/>
    <w:rsid w:val="00704315"/>
    <w:rsid w:val="00704CBC"/>
    <w:rsid w:val="00705897"/>
    <w:rsid w:val="00705DDE"/>
    <w:rsid w:val="00706143"/>
    <w:rsid w:val="007063FF"/>
    <w:rsid w:val="00706771"/>
    <w:rsid w:val="00706FB6"/>
    <w:rsid w:val="00707ADA"/>
    <w:rsid w:val="007103D1"/>
    <w:rsid w:val="00710B3B"/>
    <w:rsid w:val="00710C95"/>
    <w:rsid w:val="007116EE"/>
    <w:rsid w:val="00711F94"/>
    <w:rsid w:val="0071227A"/>
    <w:rsid w:val="00712396"/>
    <w:rsid w:val="00712A77"/>
    <w:rsid w:val="00713067"/>
    <w:rsid w:val="00713F56"/>
    <w:rsid w:val="00714915"/>
    <w:rsid w:val="00714D25"/>
    <w:rsid w:val="00714F3F"/>
    <w:rsid w:val="00715344"/>
    <w:rsid w:val="00715E9B"/>
    <w:rsid w:val="007167B5"/>
    <w:rsid w:val="00716810"/>
    <w:rsid w:val="00716825"/>
    <w:rsid w:val="00716B0A"/>
    <w:rsid w:val="00716B4C"/>
    <w:rsid w:val="00716E5B"/>
    <w:rsid w:val="00717072"/>
    <w:rsid w:val="0072009B"/>
    <w:rsid w:val="00720A23"/>
    <w:rsid w:val="00722294"/>
    <w:rsid w:val="007222BF"/>
    <w:rsid w:val="00722BB3"/>
    <w:rsid w:val="00722DB3"/>
    <w:rsid w:val="0072347B"/>
    <w:rsid w:val="00723FE4"/>
    <w:rsid w:val="00724C69"/>
    <w:rsid w:val="00725AED"/>
    <w:rsid w:val="007261F5"/>
    <w:rsid w:val="00726D96"/>
    <w:rsid w:val="00727185"/>
    <w:rsid w:val="007274CC"/>
    <w:rsid w:val="0073095E"/>
    <w:rsid w:val="00730F03"/>
    <w:rsid w:val="007316B1"/>
    <w:rsid w:val="007335DE"/>
    <w:rsid w:val="007345C4"/>
    <w:rsid w:val="00734AEE"/>
    <w:rsid w:val="00734D75"/>
    <w:rsid w:val="007352F9"/>
    <w:rsid w:val="007355E9"/>
    <w:rsid w:val="00735D36"/>
    <w:rsid w:val="00736272"/>
    <w:rsid w:val="00736EA3"/>
    <w:rsid w:val="00737191"/>
    <w:rsid w:val="007373F4"/>
    <w:rsid w:val="00737FA6"/>
    <w:rsid w:val="00740061"/>
    <w:rsid w:val="0074014F"/>
    <w:rsid w:val="007408EA"/>
    <w:rsid w:val="00740B0F"/>
    <w:rsid w:val="00741549"/>
    <w:rsid w:val="00742F57"/>
    <w:rsid w:val="00742FCA"/>
    <w:rsid w:val="007432B8"/>
    <w:rsid w:val="007433AC"/>
    <w:rsid w:val="0074362A"/>
    <w:rsid w:val="00743E32"/>
    <w:rsid w:val="00744EB2"/>
    <w:rsid w:val="00745043"/>
    <w:rsid w:val="0074526C"/>
    <w:rsid w:val="00745327"/>
    <w:rsid w:val="00745927"/>
    <w:rsid w:val="00745D07"/>
    <w:rsid w:val="0074606D"/>
    <w:rsid w:val="0074682E"/>
    <w:rsid w:val="00746849"/>
    <w:rsid w:val="007469DB"/>
    <w:rsid w:val="007472BD"/>
    <w:rsid w:val="00747F5B"/>
    <w:rsid w:val="007518D8"/>
    <w:rsid w:val="007519F1"/>
    <w:rsid w:val="00751B28"/>
    <w:rsid w:val="00751E30"/>
    <w:rsid w:val="00752CBD"/>
    <w:rsid w:val="00752FD8"/>
    <w:rsid w:val="00753891"/>
    <w:rsid w:val="007541D4"/>
    <w:rsid w:val="0075480F"/>
    <w:rsid w:val="00754E92"/>
    <w:rsid w:val="00755603"/>
    <w:rsid w:val="007560EB"/>
    <w:rsid w:val="007565CF"/>
    <w:rsid w:val="00756DFE"/>
    <w:rsid w:val="007571D2"/>
    <w:rsid w:val="0075776B"/>
    <w:rsid w:val="0076121E"/>
    <w:rsid w:val="007612FC"/>
    <w:rsid w:val="007615B7"/>
    <w:rsid w:val="007615DB"/>
    <w:rsid w:val="0076214C"/>
    <w:rsid w:val="0076274E"/>
    <w:rsid w:val="00762887"/>
    <w:rsid w:val="00764F2C"/>
    <w:rsid w:val="00765D7C"/>
    <w:rsid w:val="0076603C"/>
    <w:rsid w:val="0076666F"/>
    <w:rsid w:val="00766F54"/>
    <w:rsid w:val="007673BD"/>
    <w:rsid w:val="0076794C"/>
    <w:rsid w:val="00767AC9"/>
    <w:rsid w:val="007711CD"/>
    <w:rsid w:val="007712C9"/>
    <w:rsid w:val="00771AC7"/>
    <w:rsid w:val="00771C8B"/>
    <w:rsid w:val="00771CCD"/>
    <w:rsid w:val="00772898"/>
    <w:rsid w:val="00772DF3"/>
    <w:rsid w:val="007736FB"/>
    <w:rsid w:val="007736FE"/>
    <w:rsid w:val="00773778"/>
    <w:rsid w:val="007738AD"/>
    <w:rsid w:val="00773BCD"/>
    <w:rsid w:val="007742F4"/>
    <w:rsid w:val="0077594A"/>
    <w:rsid w:val="00775A5D"/>
    <w:rsid w:val="0077622D"/>
    <w:rsid w:val="00776252"/>
    <w:rsid w:val="0077651D"/>
    <w:rsid w:val="00776838"/>
    <w:rsid w:val="007769CB"/>
    <w:rsid w:val="00776C93"/>
    <w:rsid w:val="0077776B"/>
    <w:rsid w:val="007779F2"/>
    <w:rsid w:val="00780BFE"/>
    <w:rsid w:val="007814E9"/>
    <w:rsid w:val="00782645"/>
    <w:rsid w:val="00783308"/>
    <w:rsid w:val="00783946"/>
    <w:rsid w:val="00783B7A"/>
    <w:rsid w:val="00784871"/>
    <w:rsid w:val="007857BF"/>
    <w:rsid w:val="00785C3E"/>
    <w:rsid w:val="00786602"/>
    <w:rsid w:val="00787958"/>
    <w:rsid w:val="007879B8"/>
    <w:rsid w:val="00790DCE"/>
    <w:rsid w:val="00790EA9"/>
    <w:rsid w:val="0079154A"/>
    <w:rsid w:val="007926C0"/>
    <w:rsid w:val="007934B9"/>
    <w:rsid w:val="00793A63"/>
    <w:rsid w:val="00793A89"/>
    <w:rsid w:val="00794831"/>
    <w:rsid w:val="007951E7"/>
    <w:rsid w:val="007957F4"/>
    <w:rsid w:val="00796516"/>
    <w:rsid w:val="007970FA"/>
    <w:rsid w:val="00797704"/>
    <w:rsid w:val="007979FD"/>
    <w:rsid w:val="00797A2E"/>
    <w:rsid w:val="00797DA2"/>
    <w:rsid w:val="007A0099"/>
    <w:rsid w:val="007A08EC"/>
    <w:rsid w:val="007A0919"/>
    <w:rsid w:val="007A0A29"/>
    <w:rsid w:val="007A0DEA"/>
    <w:rsid w:val="007A17C1"/>
    <w:rsid w:val="007A180C"/>
    <w:rsid w:val="007A2737"/>
    <w:rsid w:val="007A28AF"/>
    <w:rsid w:val="007A2CA0"/>
    <w:rsid w:val="007A3130"/>
    <w:rsid w:val="007A3316"/>
    <w:rsid w:val="007A3B2E"/>
    <w:rsid w:val="007A3E7D"/>
    <w:rsid w:val="007A4579"/>
    <w:rsid w:val="007A470B"/>
    <w:rsid w:val="007A4C63"/>
    <w:rsid w:val="007A569A"/>
    <w:rsid w:val="007A59E2"/>
    <w:rsid w:val="007A60B1"/>
    <w:rsid w:val="007A6205"/>
    <w:rsid w:val="007A65EB"/>
    <w:rsid w:val="007A7280"/>
    <w:rsid w:val="007A7859"/>
    <w:rsid w:val="007A78AD"/>
    <w:rsid w:val="007B01CF"/>
    <w:rsid w:val="007B065D"/>
    <w:rsid w:val="007B0B4F"/>
    <w:rsid w:val="007B13BE"/>
    <w:rsid w:val="007B1ADA"/>
    <w:rsid w:val="007B1B2B"/>
    <w:rsid w:val="007B1B35"/>
    <w:rsid w:val="007B233C"/>
    <w:rsid w:val="007B29BC"/>
    <w:rsid w:val="007B2A06"/>
    <w:rsid w:val="007B2E23"/>
    <w:rsid w:val="007B3382"/>
    <w:rsid w:val="007B3394"/>
    <w:rsid w:val="007B38A7"/>
    <w:rsid w:val="007B421D"/>
    <w:rsid w:val="007B4A08"/>
    <w:rsid w:val="007B569A"/>
    <w:rsid w:val="007B56EE"/>
    <w:rsid w:val="007B59CF"/>
    <w:rsid w:val="007B5AD7"/>
    <w:rsid w:val="007B66A3"/>
    <w:rsid w:val="007B683B"/>
    <w:rsid w:val="007B776E"/>
    <w:rsid w:val="007B7AED"/>
    <w:rsid w:val="007B7B04"/>
    <w:rsid w:val="007B7BEB"/>
    <w:rsid w:val="007C03B4"/>
    <w:rsid w:val="007C0F19"/>
    <w:rsid w:val="007C1EBE"/>
    <w:rsid w:val="007C1EEE"/>
    <w:rsid w:val="007C2C11"/>
    <w:rsid w:val="007C3966"/>
    <w:rsid w:val="007C4469"/>
    <w:rsid w:val="007C4973"/>
    <w:rsid w:val="007C4B2A"/>
    <w:rsid w:val="007C4BCE"/>
    <w:rsid w:val="007C4C5C"/>
    <w:rsid w:val="007C5474"/>
    <w:rsid w:val="007C56B2"/>
    <w:rsid w:val="007C5BC9"/>
    <w:rsid w:val="007C60A4"/>
    <w:rsid w:val="007C64A7"/>
    <w:rsid w:val="007C6801"/>
    <w:rsid w:val="007C74BA"/>
    <w:rsid w:val="007D088D"/>
    <w:rsid w:val="007D1484"/>
    <w:rsid w:val="007D181A"/>
    <w:rsid w:val="007D2A87"/>
    <w:rsid w:val="007D2F47"/>
    <w:rsid w:val="007D3003"/>
    <w:rsid w:val="007D31C9"/>
    <w:rsid w:val="007D3CA8"/>
    <w:rsid w:val="007D3F33"/>
    <w:rsid w:val="007D4049"/>
    <w:rsid w:val="007D4352"/>
    <w:rsid w:val="007D448D"/>
    <w:rsid w:val="007D44EE"/>
    <w:rsid w:val="007D5914"/>
    <w:rsid w:val="007D6414"/>
    <w:rsid w:val="007D64EC"/>
    <w:rsid w:val="007D6936"/>
    <w:rsid w:val="007D6A9A"/>
    <w:rsid w:val="007D6D32"/>
    <w:rsid w:val="007D6F1C"/>
    <w:rsid w:val="007D72D6"/>
    <w:rsid w:val="007D7EAD"/>
    <w:rsid w:val="007E0AD2"/>
    <w:rsid w:val="007E11DA"/>
    <w:rsid w:val="007E248B"/>
    <w:rsid w:val="007E2589"/>
    <w:rsid w:val="007E2FFA"/>
    <w:rsid w:val="007E32EB"/>
    <w:rsid w:val="007E3C9A"/>
    <w:rsid w:val="007E3DA5"/>
    <w:rsid w:val="007E4BF4"/>
    <w:rsid w:val="007E4D0E"/>
    <w:rsid w:val="007E5C0D"/>
    <w:rsid w:val="007E5DAD"/>
    <w:rsid w:val="007E6A27"/>
    <w:rsid w:val="007E77AA"/>
    <w:rsid w:val="007E784E"/>
    <w:rsid w:val="007E7D8E"/>
    <w:rsid w:val="007F00DA"/>
    <w:rsid w:val="007F0737"/>
    <w:rsid w:val="007F1DDC"/>
    <w:rsid w:val="007F297E"/>
    <w:rsid w:val="007F2DCC"/>
    <w:rsid w:val="007F4321"/>
    <w:rsid w:val="007F43E3"/>
    <w:rsid w:val="007F49EF"/>
    <w:rsid w:val="007F4BA3"/>
    <w:rsid w:val="007F4D4D"/>
    <w:rsid w:val="007F4F85"/>
    <w:rsid w:val="007F53AE"/>
    <w:rsid w:val="007F545B"/>
    <w:rsid w:val="007F55A5"/>
    <w:rsid w:val="007F58AC"/>
    <w:rsid w:val="007F6289"/>
    <w:rsid w:val="007F62A5"/>
    <w:rsid w:val="007F665D"/>
    <w:rsid w:val="007F728C"/>
    <w:rsid w:val="008006AA"/>
    <w:rsid w:val="00800B41"/>
    <w:rsid w:val="0080106C"/>
    <w:rsid w:val="0080106F"/>
    <w:rsid w:val="008016C6"/>
    <w:rsid w:val="0080190C"/>
    <w:rsid w:val="00801B59"/>
    <w:rsid w:val="00801B95"/>
    <w:rsid w:val="00801DFB"/>
    <w:rsid w:val="00801E25"/>
    <w:rsid w:val="00802DB4"/>
    <w:rsid w:val="00804B1E"/>
    <w:rsid w:val="0080747A"/>
    <w:rsid w:val="008075FC"/>
    <w:rsid w:val="008077E2"/>
    <w:rsid w:val="00807A38"/>
    <w:rsid w:val="00807C0F"/>
    <w:rsid w:val="008100D4"/>
    <w:rsid w:val="008104F2"/>
    <w:rsid w:val="0081070A"/>
    <w:rsid w:val="00810DD7"/>
    <w:rsid w:val="0081184A"/>
    <w:rsid w:val="00811B87"/>
    <w:rsid w:val="00811C01"/>
    <w:rsid w:val="00811C8E"/>
    <w:rsid w:val="00811D08"/>
    <w:rsid w:val="00812698"/>
    <w:rsid w:val="0081270D"/>
    <w:rsid w:val="00812926"/>
    <w:rsid w:val="00812CEC"/>
    <w:rsid w:val="00813142"/>
    <w:rsid w:val="008138E4"/>
    <w:rsid w:val="00813A0C"/>
    <w:rsid w:val="00813D28"/>
    <w:rsid w:val="00813F7B"/>
    <w:rsid w:val="008143B6"/>
    <w:rsid w:val="00814C1B"/>
    <w:rsid w:val="008151B2"/>
    <w:rsid w:val="008157A7"/>
    <w:rsid w:val="00816EE0"/>
    <w:rsid w:val="008209BD"/>
    <w:rsid w:val="00821DB9"/>
    <w:rsid w:val="0082237E"/>
    <w:rsid w:val="008230E7"/>
    <w:rsid w:val="00823121"/>
    <w:rsid w:val="008231B8"/>
    <w:rsid w:val="00824458"/>
    <w:rsid w:val="0082492C"/>
    <w:rsid w:val="00824F35"/>
    <w:rsid w:val="00825227"/>
    <w:rsid w:val="00825BD0"/>
    <w:rsid w:val="00826101"/>
    <w:rsid w:val="00826947"/>
    <w:rsid w:val="00826AAC"/>
    <w:rsid w:val="00826C2B"/>
    <w:rsid w:val="008272D1"/>
    <w:rsid w:val="00827AAC"/>
    <w:rsid w:val="00827AD3"/>
    <w:rsid w:val="00827B86"/>
    <w:rsid w:val="00830573"/>
    <w:rsid w:val="008310D9"/>
    <w:rsid w:val="0083130B"/>
    <w:rsid w:val="00831422"/>
    <w:rsid w:val="00833432"/>
    <w:rsid w:val="0083368E"/>
    <w:rsid w:val="0083391C"/>
    <w:rsid w:val="00834306"/>
    <w:rsid w:val="0083524D"/>
    <w:rsid w:val="00835836"/>
    <w:rsid w:val="00835C35"/>
    <w:rsid w:val="00836611"/>
    <w:rsid w:val="008404C9"/>
    <w:rsid w:val="00840713"/>
    <w:rsid w:val="00840B30"/>
    <w:rsid w:val="00840D0F"/>
    <w:rsid w:val="008418A2"/>
    <w:rsid w:val="00841E3F"/>
    <w:rsid w:val="00841F95"/>
    <w:rsid w:val="00842720"/>
    <w:rsid w:val="008428B9"/>
    <w:rsid w:val="008429C6"/>
    <w:rsid w:val="00842D6B"/>
    <w:rsid w:val="008430F1"/>
    <w:rsid w:val="008433AF"/>
    <w:rsid w:val="0084387E"/>
    <w:rsid w:val="00843A09"/>
    <w:rsid w:val="00843DCF"/>
    <w:rsid w:val="0084407E"/>
    <w:rsid w:val="00844EA0"/>
    <w:rsid w:val="0084510A"/>
    <w:rsid w:val="0084518A"/>
    <w:rsid w:val="00845978"/>
    <w:rsid w:val="008459D6"/>
    <w:rsid w:val="00846279"/>
    <w:rsid w:val="008501BF"/>
    <w:rsid w:val="00850675"/>
    <w:rsid w:val="0085078D"/>
    <w:rsid w:val="0085122D"/>
    <w:rsid w:val="0085158D"/>
    <w:rsid w:val="00851B1C"/>
    <w:rsid w:val="00851D0D"/>
    <w:rsid w:val="0085252C"/>
    <w:rsid w:val="00852CDD"/>
    <w:rsid w:val="008538D9"/>
    <w:rsid w:val="00853AD2"/>
    <w:rsid w:val="00854030"/>
    <w:rsid w:val="008557F5"/>
    <w:rsid w:val="00855D3F"/>
    <w:rsid w:val="0085635B"/>
    <w:rsid w:val="00856D26"/>
    <w:rsid w:val="008574F4"/>
    <w:rsid w:val="00857967"/>
    <w:rsid w:val="00857A4C"/>
    <w:rsid w:val="00860E5E"/>
    <w:rsid w:val="008628A1"/>
    <w:rsid w:val="00862E1A"/>
    <w:rsid w:val="008632FB"/>
    <w:rsid w:val="00863952"/>
    <w:rsid w:val="00863AB0"/>
    <w:rsid w:val="00865428"/>
    <w:rsid w:val="0086576F"/>
    <w:rsid w:val="0086610D"/>
    <w:rsid w:val="00866235"/>
    <w:rsid w:val="00866911"/>
    <w:rsid w:val="00866A86"/>
    <w:rsid w:val="008675B9"/>
    <w:rsid w:val="008679ED"/>
    <w:rsid w:val="00867FC0"/>
    <w:rsid w:val="00870634"/>
    <w:rsid w:val="00870CDE"/>
    <w:rsid w:val="00870F54"/>
    <w:rsid w:val="00871613"/>
    <w:rsid w:val="00872333"/>
    <w:rsid w:val="00872B67"/>
    <w:rsid w:val="00873712"/>
    <w:rsid w:val="008741BD"/>
    <w:rsid w:val="0087473B"/>
    <w:rsid w:val="00874CE6"/>
    <w:rsid w:val="008751D8"/>
    <w:rsid w:val="008752DB"/>
    <w:rsid w:val="008753B3"/>
    <w:rsid w:val="008753BD"/>
    <w:rsid w:val="00875768"/>
    <w:rsid w:val="0087601A"/>
    <w:rsid w:val="00876332"/>
    <w:rsid w:val="008765CE"/>
    <w:rsid w:val="008766DA"/>
    <w:rsid w:val="00876802"/>
    <w:rsid w:val="00877870"/>
    <w:rsid w:val="00880363"/>
    <w:rsid w:val="008803C9"/>
    <w:rsid w:val="0088077B"/>
    <w:rsid w:val="0088085A"/>
    <w:rsid w:val="00880B71"/>
    <w:rsid w:val="00881052"/>
    <w:rsid w:val="0088154A"/>
    <w:rsid w:val="00881868"/>
    <w:rsid w:val="00881C4A"/>
    <w:rsid w:val="00881C91"/>
    <w:rsid w:val="00882DDD"/>
    <w:rsid w:val="00882FA2"/>
    <w:rsid w:val="008835C8"/>
    <w:rsid w:val="00883733"/>
    <w:rsid w:val="00883D43"/>
    <w:rsid w:val="0088489B"/>
    <w:rsid w:val="00885139"/>
    <w:rsid w:val="0088527D"/>
    <w:rsid w:val="00885513"/>
    <w:rsid w:val="00885D78"/>
    <w:rsid w:val="00886788"/>
    <w:rsid w:val="00887C57"/>
    <w:rsid w:val="008900CE"/>
    <w:rsid w:val="00890207"/>
    <w:rsid w:val="00890A3A"/>
    <w:rsid w:val="00890A84"/>
    <w:rsid w:val="00890F39"/>
    <w:rsid w:val="00892065"/>
    <w:rsid w:val="008921BD"/>
    <w:rsid w:val="0089302A"/>
    <w:rsid w:val="008931B1"/>
    <w:rsid w:val="00893BDF"/>
    <w:rsid w:val="00893ECE"/>
    <w:rsid w:val="008944D9"/>
    <w:rsid w:val="008958D0"/>
    <w:rsid w:val="00896130"/>
    <w:rsid w:val="00896441"/>
    <w:rsid w:val="00896B50"/>
    <w:rsid w:val="00896D9B"/>
    <w:rsid w:val="008970F3"/>
    <w:rsid w:val="008974DD"/>
    <w:rsid w:val="008978C4"/>
    <w:rsid w:val="00897CFD"/>
    <w:rsid w:val="00897F14"/>
    <w:rsid w:val="008A0945"/>
    <w:rsid w:val="008A1C6A"/>
    <w:rsid w:val="008A1DDD"/>
    <w:rsid w:val="008A245D"/>
    <w:rsid w:val="008A285D"/>
    <w:rsid w:val="008A2E19"/>
    <w:rsid w:val="008A3310"/>
    <w:rsid w:val="008A3361"/>
    <w:rsid w:val="008A3D8F"/>
    <w:rsid w:val="008A4478"/>
    <w:rsid w:val="008A4BC1"/>
    <w:rsid w:val="008A4D56"/>
    <w:rsid w:val="008A53E5"/>
    <w:rsid w:val="008A554E"/>
    <w:rsid w:val="008A647E"/>
    <w:rsid w:val="008A6C74"/>
    <w:rsid w:val="008A6EE6"/>
    <w:rsid w:val="008A710D"/>
    <w:rsid w:val="008A74BF"/>
    <w:rsid w:val="008B0939"/>
    <w:rsid w:val="008B0BED"/>
    <w:rsid w:val="008B0E29"/>
    <w:rsid w:val="008B1F6C"/>
    <w:rsid w:val="008B2006"/>
    <w:rsid w:val="008B29E8"/>
    <w:rsid w:val="008B2BFB"/>
    <w:rsid w:val="008B315D"/>
    <w:rsid w:val="008B34A9"/>
    <w:rsid w:val="008B39DA"/>
    <w:rsid w:val="008B3CD0"/>
    <w:rsid w:val="008B3F32"/>
    <w:rsid w:val="008B41A6"/>
    <w:rsid w:val="008B4292"/>
    <w:rsid w:val="008B542E"/>
    <w:rsid w:val="008B5D71"/>
    <w:rsid w:val="008B6A5D"/>
    <w:rsid w:val="008B6EA0"/>
    <w:rsid w:val="008B7A6D"/>
    <w:rsid w:val="008B7E5A"/>
    <w:rsid w:val="008C059D"/>
    <w:rsid w:val="008C0E27"/>
    <w:rsid w:val="008C1BB3"/>
    <w:rsid w:val="008C1F08"/>
    <w:rsid w:val="008C21E5"/>
    <w:rsid w:val="008C2352"/>
    <w:rsid w:val="008C2B22"/>
    <w:rsid w:val="008C2D85"/>
    <w:rsid w:val="008C32F9"/>
    <w:rsid w:val="008C3417"/>
    <w:rsid w:val="008C3AFF"/>
    <w:rsid w:val="008C49DA"/>
    <w:rsid w:val="008C4D15"/>
    <w:rsid w:val="008C5234"/>
    <w:rsid w:val="008C56EF"/>
    <w:rsid w:val="008C5D69"/>
    <w:rsid w:val="008C5DBB"/>
    <w:rsid w:val="008C6DF3"/>
    <w:rsid w:val="008C700B"/>
    <w:rsid w:val="008C7D6B"/>
    <w:rsid w:val="008D0296"/>
    <w:rsid w:val="008D0980"/>
    <w:rsid w:val="008D0B1B"/>
    <w:rsid w:val="008D0C15"/>
    <w:rsid w:val="008D0CDB"/>
    <w:rsid w:val="008D0EA3"/>
    <w:rsid w:val="008D18E0"/>
    <w:rsid w:val="008D287D"/>
    <w:rsid w:val="008D2E73"/>
    <w:rsid w:val="008D3476"/>
    <w:rsid w:val="008D3A7B"/>
    <w:rsid w:val="008D478D"/>
    <w:rsid w:val="008D4E0E"/>
    <w:rsid w:val="008D5362"/>
    <w:rsid w:val="008D6027"/>
    <w:rsid w:val="008D68BA"/>
    <w:rsid w:val="008D6D7A"/>
    <w:rsid w:val="008D6EAA"/>
    <w:rsid w:val="008D6EFF"/>
    <w:rsid w:val="008D713D"/>
    <w:rsid w:val="008D751C"/>
    <w:rsid w:val="008D79CF"/>
    <w:rsid w:val="008D7B72"/>
    <w:rsid w:val="008E0E77"/>
    <w:rsid w:val="008E0EB1"/>
    <w:rsid w:val="008E0FA4"/>
    <w:rsid w:val="008E20F9"/>
    <w:rsid w:val="008E256D"/>
    <w:rsid w:val="008E2E84"/>
    <w:rsid w:val="008E4350"/>
    <w:rsid w:val="008E4408"/>
    <w:rsid w:val="008E4849"/>
    <w:rsid w:val="008E4DA6"/>
    <w:rsid w:val="008E569D"/>
    <w:rsid w:val="008E5821"/>
    <w:rsid w:val="008E5F8A"/>
    <w:rsid w:val="008E6186"/>
    <w:rsid w:val="008E6672"/>
    <w:rsid w:val="008E6D79"/>
    <w:rsid w:val="008E7F12"/>
    <w:rsid w:val="008F01A5"/>
    <w:rsid w:val="008F0586"/>
    <w:rsid w:val="008F0820"/>
    <w:rsid w:val="008F1753"/>
    <w:rsid w:val="008F2176"/>
    <w:rsid w:val="008F32D5"/>
    <w:rsid w:val="008F3721"/>
    <w:rsid w:val="008F412B"/>
    <w:rsid w:val="008F4344"/>
    <w:rsid w:val="008F435A"/>
    <w:rsid w:val="008F4EB7"/>
    <w:rsid w:val="008F5068"/>
    <w:rsid w:val="008F5246"/>
    <w:rsid w:val="008F5B6A"/>
    <w:rsid w:val="008F62DB"/>
    <w:rsid w:val="008F77BC"/>
    <w:rsid w:val="008F78E8"/>
    <w:rsid w:val="008F7908"/>
    <w:rsid w:val="008F79B7"/>
    <w:rsid w:val="009002DB"/>
    <w:rsid w:val="00900F71"/>
    <w:rsid w:val="009019A2"/>
    <w:rsid w:val="00901B3C"/>
    <w:rsid w:val="00902758"/>
    <w:rsid w:val="00902B95"/>
    <w:rsid w:val="00903951"/>
    <w:rsid w:val="00904463"/>
    <w:rsid w:val="0090462B"/>
    <w:rsid w:val="00904940"/>
    <w:rsid w:val="00906A00"/>
    <w:rsid w:val="00906FB3"/>
    <w:rsid w:val="009113BD"/>
    <w:rsid w:val="00912907"/>
    <w:rsid w:val="00912957"/>
    <w:rsid w:val="0091344C"/>
    <w:rsid w:val="009134A4"/>
    <w:rsid w:val="009138E3"/>
    <w:rsid w:val="00913FF0"/>
    <w:rsid w:val="0091432C"/>
    <w:rsid w:val="009147CF"/>
    <w:rsid w:val="009149A8"/>
    <w:rsid w:val="00914A66"/>
    <w:rsid w:val="00915559"/>
    <w:rsid w:val="00915A98"/>
    <w:rsid w:val="00915C6F"/>
    <w:rsid w:val="00915CEE"/>
    <w:rsid w:val="00916EA7"/>
    <w:rsid w:val="009174F0"/>
    <w:rsid w:val="009179E5"/>
    <w:rsid w:val="00917BF0"/>
    <w:rsid w:val="00917D1D"/>
    <w:rsid w:val="00917DB4"/>
    <w:rsid w:val="00920192"/>
    <w:rsid w:val="0092026B"/>
    <w:rsid w:val="00920389"/>
    <w:rsid w:val="00920872"/>
    <w:rsid w:val="009216A9"/>
    <w:rsid w:val="00921F41"/>
    <w:rsid w:val="009223C1"/>
    <w:rsid w:val="009225B6"/>
    <w:rsid w:val="00922F86"/>
    <w:rsid w:val="0092358D"/>
    <w:rsid w:val="00924669"/>
    <w:rsid w:val="009248C6"/>
    <w:rsid w:val="00924D9E"/>
    <w:rsid w:val="0092552C"/>
    <w:rsid w:val="009255DD"/>
    <w:rsid w:val="009255DF"/>
    <w:rsid w:val="00925BAF"/>
    <w:rsid w:val="009266FE"/>
    <w:rsid w:val="00926E16"/>
    <w:rsid w:val="00927500"/>
    <w:rsid w:val="00927C3A"/>
    <w:rsid w:val="00927C8E"/>
    <w:rsid w:val="00930900"/>
    <w:rsid w:val="00930B34"/>
    <w:rsid w:val="0093127A"/>
    <w:rsid w:val="00931770"/>
    <w:rsid w:val="00931D00"/>
    <w:rsid w:val="00932685"/>
    <w:rsid w:val="00932BDF"/>
    <w:rsid w:val="00932D18"/>
    <w:rsid w:val="00932FDB"/>
    <w:rsid w:val="00933221"/>
    <w:rsid w:val="0093324F"/>
    <w:rsid w:val="00933495"/>
    <w:rsid w:val="00933B7C"/>
    <w:rsid w:val="00933BB1"/>
    <w:rsid w:val="0093456E"/>
    <w:rsid w:val="00934715"/>
    <w:rsid w:val="00935079"/>
    <w:rsid w:val="009357C4"/>
    <w:rsid w:val="00935EF7"/>
    <w:rsid w:val="00935F29"/>
    <w:rsid w:val="00936608"/>
    <w:rsid w:val="0093770B"/>
    <w:rsid w:val="00937CDD"/>
    <w:rsid w:val="00940265"/>
    <w:rsid w:val="009403E5"/>
    <w:rsid w:val="009408D3"/>
    <w:rsid w:val="00940ECB"/>
    <w:rsid w:val="00941165"/>
    <w:rsid w:val="00941719"/>
    <w:rsid w:val="0094221D"/>
    <w:rsid w:val="00942A01"/>
    <w:rsid w:val="00942AC1"/>
    <w:rsid w:val="009430D8"/>
    <w:rsid w:val="009430F7"/>
    <w:rsid w:val="00943B9C"/>
    <w:rsid w:val="00943DCF"/>
    <w:rsid w:val="00945532"/>
    <w:rsid w:val="009467D8"/>
    <w:rsid w:val="009478F0"/>
    <w:rsid w:val="00947B9A"/>
    <w:rsid w:val="009500F4"/>
    <w:rsid w:val="00950A3C"/>
    <w:rsid w:val="009511B3"/>
    <w:rsid w:val="00952B9A"/>
    <w:rsid w:val="00953AB4"/>
    <w:rsid w:val="00953E35"/>
    <w:rsid w:val="009547B3"/>
    <w:rsid w:val="00954F01"/>
    <w:rsid w:val="0095502D"/>
    <w:rsid w:val="00955827"/>
    <w:rsid w:val="0095594E"/>
    <w:rsid w:val="00955D21"/>
    <w:rsid w:val="00955E62"/>
    <w:rsid w:val="009565CF"/>
    <w:rsid w:val="00957007"/>
    <w:rsid w:val="00957068"/>
    <w:rsid w:val="009605FC"/>
    <w:rsid w:val="00960712"/>
    <w:rsid w:val="00960AEB"/>
    <w:rsid w:val="00960FE7"/>
    <w:rsid w:val="009614CB"/>
    <w:rsid w:val="00961B0C"/>
    <w:rsid w:val="00961C1E"/>
    <w:rsid w:val="00961F97"/>
    <w:rsid w:val="00962318"/>
    <w:rsid w:val="009626E7"/>
    <w:rsid w:val="009632EB"/>
    <w:rsid w:val="0096377F"/>
    <w:rsid w:val="00963827"/>
    <w:rsid w:val="00963846"/>
    <w:rsid w:val="00963BA8"/>
    <w:rsid w:val="009656BE"/>
    <w:rsid w:val="0096691F"/>
    <w:rsid w:val="009670A1"/>
    <w:rsid w:val="009675DC"/>
    <w:rsid w:val="0096769C"/>
    <w:rsid w:val="00967E6B"/>
    <w:rsid w:val="00970C15"/>
    <w:rsid w:val="0097191C"/>
    <w:rsid w:val="009719B8"/>
    <w:rsid w:val="00972044"/>
    <w:rsid w:val="009721BE"/>
    <w:rsid w:val="0097236B"/>
    <w:rsid w:val="009727C8"/>
    <w:rsid w:val="00972F7D"/>
    <w:rsid w:val="00973961"/>
    <w:rsid w:val="00973C78"/>
    <w:rsid w:val="00973D3F"/>
    <w:rsid w:val="00973D71"/>
    <w:rsid w:val="00973DDA"/>
    <w:rsid w:val="0097423E"/>
    <w:rsid w:val="00974B48"/>
    <w:rsid w:val="00974F6B"/>
    <w:rsid w:val="00975824"/>
    <w:rsid w:val="00975935"/>
    <w:rsid w:val="0097692D"/>
    <w:rsid w:val="00976D1A"/>
    <w:rsid w:val="00976D33"/>
    <w:rsid w:val="00977FC6"/>
    <w:rsid w:val="009800BA"/>
    <w:rsid w:val="00980A80"/>
    <w:rsid w:val="00980CBB"/>
    <w:rsid w:val="00981070"/>
    <w:rsid w:val="009811BB"/>
    <w:rsid w:val="0098138A"/>
    <w:rsid w:val="00981772"/>
    <w:rsid w:val="009817BD"/>
    <w:rsid w:val="00981A35"/>
    <w:rsid w:val="00981FAB"/>
    <w:rsid w:val="00982637"/>
    <w:rsid w:val="009831F9"/>
    <w:rsid w:val="00984409"/>
    <w:rsid w:val="00984606"/>
    <w:rsid w:val="00984644"/>
    <w:rsid w:val="00984797"/>
    <w:rsid w:val="00984868"/>
    <w:rsid w:val="00984F71"/>
    <w:rsid w:val="00985C86"/>
    <w:rsid w:val="00985F24"/>
    <w:rsid w:val="00985FDC"/>
    <w:rsid w:val="00986E61"/>
    <w:rsid w:val="00987833"/>
    <w:rsid w:val="00987CF3"/>
    <w:rsid w:val="00990118"/>
    <w:rsid w:val="0099036C"/>
    <w:rsid w:val="009908BF"/>
    <w:rsid w:val="00990B1E"/>
    <w:rsid w:val="009910F7"/>
    <w:rsid w:val="00991B5D"/>
    <w:rsid w:val="00992013"/>
    <w:rsid w:val="009928E2"/>
    <w:rsid w:val="0099296A"/>
    <w:rsid w:val="00992B48"/>
    <w:rsid w:val="00992B50"/>
    <w:rsid w:val="0099344F"/>
    <w:rsid w:val="009938EA"/>
    <w:rsid w:val="009942A5"/>
    <w:rsid w:val="009951F1"/>
    <w:rsid w:val="009952A7"/>
    <w:rsid w:val="009956A1"/>
    <w:rsid w:val="0099608C"/>
    <w:rsid w:val="00996129"/>
    <w:rsid w:val="00996892"/>
    <w:rsid w:val="00996AD0"/>
    <w:rsid w:val="00996B73"/>
    <w:rsid w:val="00996B80"/>
    <w:rsid w:val="00996C1B"/>
    <w:rsid w:val="0099753D"/>
    <w:rsid w:val="00997C56"/>
    <w:rsid w:val="009A0F5A"/>
    <w:rsid w:val="009A16E5"/>
    <w:rsid w:val="009A1845"/>
    <w:rsid w:val="009A1CA6"/>
    <w:rsid w:val="009A1E0F"/>
    <w:rsid w:val="009A26EB"/>
    <w:rsid w:val="009A2933"/>
    <w:rsid w:val="009A294A"/>
    <w:rsid w:val="009A3159"/>
    <w:rsid w:val="009A34DE"/>
    <w:rsid w:val="009A38F5"/>
    <w:rsid w:val="009A4102"/>
    <w:rsid w:val="009A41D5"/>
    <w:rsid w:val="009A41DF"/>
    <w:rsid w:val="009A4458"/>
    <w:rsid w:val="009A46B5"/>
    <w:rsid w:val="009A4AB8"/>
    <w:rsid w:val="009A5A18"/>
    <w:rsid w:val="009A6C00"/>
    <w:rsid w:val="009A7117"/>
    <w:rsid w:val="009A79C0"/>
    <w:rsid w:val="009A7CDE"/>
    <w:rsid w:val="009B04D0"/>
    <w:rsid w:val="009B050A"/>
    <w:rsid w:val="009B17C3"/>
    <w:rsid w:val="009B3014"/>
    <w:rsid w:val="009B32F7"/>
    <w:rsid w:val="009B34D5"/>
    <w:rsid w:val="009B3CD6"/>
    <w:rsid w:val="009B3D85"/>
    <w:rsid w:val="009B3FB0"/>
    <w:rsid w:val="009B655F"/>
    <w:rsid w:val="009B6A90"/>
    <w:rsid w:val="009B709E"/>
    <w:rsid w:val="009B7A16"/>
    <w:rsid w:val="009C009E"/>
    <w:rsid w:val="009C0803"/>
    <w:rsid w:val="009C0A8B"/>
    <w:rsid w:val="009C0C51"/>
    <w:rsid w:val="009C1BF7"/>
    <w:rsid w:val="009C212A"/>
    <w:rsid w:val="009C2398"/>
    <w:rsid w:val="009C27FC"/>
    <w:rsid w:val="009C2F69"/>
    <w:rsid w:val="009C317C"/>
    <w:rsid w:val="009C31BC"/>
    <w:rsid w:val="009C4DF9"/>
    <w:rsid w:val="009C5EEC"/>
    <w:rsid w:val="009C6A7D"/>
    <w:rsid w:val="009D0A12"/>
    <w:rsid w:val="009D0E15"/>
    <w:rsid w:val="009D18F9"/>
    <w:rsid w:val="009D1C5A"/>
    <w:rsid w:val="009D225B"/>
    <w:rsid w:val="009D2482"/>
    <w:rsid w:val="009D2F35"/>
    <w:rsid w:val="009D34A4"/>
    <w:rsid w:val="009D40EC"/>
    <w:rsid w:val="009D441C"/>
    <w:rsid w:val="009D4960"/>
    <w:rsid w:val="009D4EC8"/>
    <w:rsid w:val="009D5B68"/>
    <w:rsid w:val="009D65A2"/>
    <w:rsid w:val="009D683B"/>
    <w:rsid w:val="009D6A4A"/>
    <w:rsid w:val="009D7494"/>
    <w:rsid w:val="009D7A04"/>
    <w:rsid w:val="009D7A42"/>
    <w:rsid w:val="009D7B60"/>
    <w:rsid w:val="009D7DE4"/>
    <w:rsid w:val="009D7E47"/>
    <w:rsid w:val="009D7F81"/>
    <w:rsid w:val="009E0C01"/>
    <w:rsid w:val="009E22A6"/>
    <w:rsid w:val="009E2F97"/>
    <w:rsid w:val="009E34D6"/>
    <w:rsid w:val="009E367E"/>
    <w:rsid w:val="009E370D"/>
    <w:rsid w:val="009E3814"/>
    <w:rsid w:val="009E46BE"/>
    <w:rsid w:val="009E47FA"/>
    <w:rsid w:val="009E4C27"/>
    <w:rsid w:val="009E4C60"/>
    <w:rsid w:val="009E577A"/>
    <w:rsid w:val="009E63ED"/>
    <w:rsid w:val="009E65F7"/>
    <w:rsid w:val="009E6AB8"/>
    <w:rsid w:val="009E738E"/>
    <w:rsid w:val="009E751A"/>
    <w:rsid w:val="009E7D5C"/>
    <w:rsid w:val="009F006A"/>
    <w:rsid w:val="009F0126"/>
    <w:rsid w:val="009F05D6"/>
    <w:rsid w:val="009F08A2"/>
    <w:rsid w:val="009F096B"/>
    <w:rsid w:val="009F0A85"/>
    <w:rsid w:val="009F0F76"/>
    <w:rsid w:val="009F10C8"/>
    <w:rsid w:val="009F127A"/>
    <w:rsid w:val="009F12BB"/>
    <w:rsid w:val="009F1675"/>
    <w:rsid w:val="009F175E"/>
    <w:rsid w:val="009F1FBF"/>
    <w:rsid w:val="009F23D7"/>
    <w:rsid w:val="009F2439"/>
    <w:rsid w:val="009F30FA"/>
    <w:rsid w:val="009F3E7A"/>
    <w:rsid w:val="009F4266"/>
    <w:rsid w:val="009F472D"/>
    <w:rsid w:val="009F481B"/>
    <w:rsid w:val="009F56C9"/>
    <w:rsid w:val="009F6008"/>
    <w:rsid w:val="009F635F"/>
    <w:rsid w:val="009F7165"/>
    <w:rsid w:val="009F7ADD"/>
    <w:rsid w:val="00A0054E"/>
    <w:rsid w:val="00A01A5F"/>
    <w:rsid w:val="00A0206B"/>
    <w:rsid w:val="00A0241A"/>
    <w:rsid w:val="00A02E7B"/>
    <w:rsid w:val="00A0343C"/>
    <w:rsid w:val="00A037DD"/>
    <w:rsid w:val="00A0478E"/>
    <w:rsid w:val="00A05422"/>
    <w:rsid w:val="00A05E95"/>
    <w:rsid w:val="00A06C2F"/>
    <w:rsid w:val="00A06EB8"/>
    <w:rsid w:val="00A07E26"/>
    <w:rsid w:val="00A10049"/>
    <w:rsid w:val="00A11015"/>
    <w:rsid w:val="00A11425"/>
    <w:rsid w:val="00A11708"/>
    <w:rsid w:val="00A120C5"/>
    <w:rsid w:val="00A125D2"/>
    <w:rsid w:val="00A128FE"/>
    <w:rsid w:val="00A12B4F"/>
    <w:rsid w:val="00A12C38"/>
    <w:rsid w:val="00A12D90"/>
    <w:rsid w:val="00A1342E"/>
    <w:rsid w:val="00A136B9"/>
    <w:rsid w:val="00A139F9"/>
    <w:rsid w:val="00A1401F"/>
    <w:rsid w:val="00A1453D"/>
    <w:rsid w:val="00A1473F"/>
    <w:rsid w:val="00A15AAE"/>
    <w:rsid w:val="00A15AFF"/>
    <w:rsid w:val="00A15B2C"/>
    <w:rsid w:val="00A162F0"/>
    <w:rsid w:val="00A16512"/>
    <w:rsid w:val="00A16B81"/>
    <w:rsid w:val="00A16E42"/>
    <w:rsid w:val="00A16ED8"/>
    <w:rsid w:val="00A173DB"/>
    <w:rsid w:val="00A1780A"/>
    <w:rsid w:val="00A20762"/>
    <w:rsid w:val="00A20D4C"/>
    <w:rsid w:val="00A22C7E"/>
    <w:rsid w:val="00A23140"/>
    <w:rsid w:val="00A23484"/>
    <w:rsid w:val="00A23668"/>
    <w:rsid w:val="00A23D54"/>
    <w:rsid w:val="00A2408B"/>
    <w:rsid w:val="00A25380"/>
    <w:rsid w:val="00A25871"/>
    <w:rsid w:val="00A259D5"/>
    <w:rsid w:val="00A259F6"/>
    <w:rsid w:val="00A25FF7"/>
    <w:rsid w:val="00A27E23"/>
    <w:rsid w:val="00A305E4"/>
    <w:rsid w:val="00A30B8A"/>
    <w:rsid w:val="00A3163E"/>
    <w:rsid w:val="00A32398"/>
    <w:rsid w:val="00A32647"/>
    <w:rsid w:val="00A32CC7"/>
    <w:rsid w:val="00A33243"/>
    <w:rsid w:val="00A337ED"/>
    <w:rsid w:val="00A33A12"/>
    <w:rsid w:val="00A33E30"/>
    <w:rsid w:val="00A341A1"/>
    <w:rsid w:val="00A341BD"/>
    <w:rsid w:val="00A34964"/>
    <w:rsid w:val="00A35BB6"/>
    <w:rsid w:val="00A376F1"/>
    <w:rsid w:val="00A37C23"/>
    <w:rsid w:val="00A37F1B"/>
    <w:rsid w:val="00A404CE"/>
    <w:rsid w:val="00A40716"/>
    <w:rsid w:val="00A40AAE"/>
    <w:rsid w:val="00A41359"/>
    <w:rsid w:val="00A41D9A"/>
    <w:rsid w:val="00A41E40"/>
    <w:rsid w:val="00A42207"/>
    <w:rsid w:val="00A43244"/>
    <w:rsid w:val="00A432D2"/>
    <w:rsid w:val="00A435A9"/>
    <w:rsid w:val="00A4360D"/>
    <w:rsid w:val="00A4364D"/>
    <w:rsid w:val="00A441E3"/>
    <w:rsid w:val="00A44585"/>
    <w:rsid w:val="00A45498"/>
    <w:rsid w:val="00A46B42"/>
    <w:rsid w:val="00A46D29"/>
    <w:rsid w:val="00A46E7F"/>
    <w:rsid w:val="00A46E9A"/>
    <w:rsid w:val="00A47097"/>
    <w:rsid w:val="00A50ECB"/>
    <w:rsid w:val="00A5102F"/>
    <w:rsid w:val="00A5247A"/>
    <w:rsid w:val="00A52C67"/>
    <w:rsid w:val="00A540B0"/>
    <w:rsid w:val="00A542A1"/>
    <w:rsid w:val="00A549E4"/>
    <w:rsid w:val="00A5588E"/>
    <w:rsid w:val="00A55AE0"/>
    <w:rsid w:val="00A55E49"/>
    <w:rsid w:val="00A5618E"/>
    <w:rsid w:val="00A5661D"/>
    <w:rsid w:val="00A571BB"/>
    <w:rsid w:val="00A6030C"/>
    <w:rsid w:val="00A6079F"/>
    <w:rsid w:val="00A60D87"/>
    <w:rsid w:val="00A6168E"/>
    <w:rsid w:val="00A619D2"/>
    <w:rsid w:val="00A62160"/>
    <w:rsid w:val="00A63DA9"/>
    <w:rsid w:val="00A64091"/>
    <w:rsid w:val="00A6466C"/>
    <w:rsid w:val="00A6638A"/>
    <w:rsid w:val="00A665CD"/>
    <w:rsid w:val="00A66C0C"/>
    <w:rsid w:val="00A6793D"/>
    <w:rsid w:val="00A67EE0"/>
    <w:rsid w:val="00A67FB7"/>
    <w:rsid w:val="00A70D88"/>
    <w:rsid w:val="00A717DD"/>
    <w:rsid w:val="00A72680"/>
    <w:rsid w:val="00A72AF0"/>
    <w:rsid w:val="00A736FB"/>
    <w:rsid w:val="00A73EA3"/>
    <w:rsid w:val="00A73F4D"/>
    <w:rsid w:val="00A74059"/>
    <w:rsid w:val="00A7521D"/>
    <w:rsid w:val="00A75457"/>
    <w:rsid w:val="00A75579"/>
    <w:rsid w:val="00A755C6"/>
    <w:rsid w:val="00A762CC"/>
    <w:rsid w:val="00A775C4"/>
    <w:rsid w:val="00A77C59"/>
    <w:rsid w:val="00A8001A"/>
    <w:rsid w:val="00A80078"/>
    <w:rsid w:val="00A80845"/>
    <w:rsid w:val="00A80923"/>
    <w:rsid w:val="00A80DC3"/>
    <w:rsid w:val="00A811B2"/>
    <w:rsid w:val="00A81D8B"/>
    <w:rsid w:val="00A821F0"/>
    <w:rsid w:val="00A82834"/>
    <w:rsid w:val="00A828D5"/>
    <w:rsid w:val="00A8296B"/>
    <w:rsid w:val="00A82F3D"/>
    <w:rsid w:val="00A835AE"/>
    <w:rsid w:val="00A84277"/>
    <w:rsid w:val="00A86D4C"/>
    <w:rsid w:val="00A86F74"/>
    <w:rsid w:val="00A87185"/>
    <w:rsid w:val="00A90769"/>
    <w:rsid w:val="00A90BE4"/>
    <w:rsid w:val="00A916BD"/>
    <w:rsid w:val="00A91ADB"/>
    <w:rsid w:val="00A930B0"/>
    <w:rsid w:val="00A93C6F"/>
    <w:rsid w:val="00A940F1"/>
    <w:rsid w:val="00A9411C"/>
    <w:rsid w:val="00A94191"/>
    <w:rsid w:val="00A94194"/>
    <w:rsid w:val="00A957B9"/>
    <w:rsid w:val="00A95E14"/>
    <w:rsid w:val="00A97106"/>
    <w:rsid w:val="00A9742F"/>
    <w:rsid w:val="00A9780C"/>
    <w:rsid w:val="00A9787D"/>
    <w:rsid w:val="00A97C0E"/>
    <w:rsid w:val="00AA0666"/>
    <w:rsid w:val="00AA1118"/>
    <w:rsid w:val="00AA3232"/>
    <w:rsid w:val="00AA3F63"/>
    <w:rsid w:val="00AA46F8"/>
    <w:rsid w:val="00AA4D93"/>
    <w:rsid w:val="00AA59E6"/>
    <w:rsid w:val="00AA5BA2"/>
    <w:rsid w:val="00AA5E33"/>
    <w:rsid w:val="00AA6500"/>
    <w:rsid w:val="00AA6657"/>
    <w:rsid w:val="00AA66AF"/>
    <w:rsid w:val="00AA6E27"/>
    <w:rsid w:val="00AA6F19"/>
    <w:rsid w:val="00AB0959"/>
    <w:rsid w:val="00AB0D7C"/>
    <w:rsid w:val="00AB156A"/>
    <w:rsid w:val="00AB1935"/>
    <w:rsid w:val="00AB1E42"/>
    <w:rsid w:val="00AB2131"/>
    <w:rsid w:val="00AB2AB1"/>
    <w:rsid w:val="00AB2F4A"/>
    <w:rsid w:val="00AB3327"/>
    <w:rsid w:val="00AB34C1"/>
    <w:rsid w:val="00AB3976"/>
    <w:rsid w:val="00AB4466"/>
    <w:rsid w:val="00AB48E7"/>
    <w:rsid w:val="00AB4AF2"/>
    <w:rsid w:val="00AB5C9E"/>
    <w:rsid w:val="00AB6D14"/>
    <w:rsid w:val="00AB6E9A"/>
    <w:rsid w:val="00AB7829"/>
    <w:rsid w:val="00AB7E0C"/>
    <w:rsid w:val="00AC0067"/>
    <w:rsid w:val="00AC0512"/>
    <w:rsid w:val="00AC106B"/>
    <w:rsid w:val="00AC115C"/>
    <w:rsid w:val="00AC1A58"/>
    <w:rsid w:val="00AC22EC"/>
    <w:rsid w:val="00AC2328"/>
    <w:rsid w:val="00AC3C30"/>
    <w:rsid w:val="00AC4412"/>
    <w:rsid w:val="00AC4BFD"/>
    <w:rsid w:val="00AC4D72"/>
    <w:rsid w:val="00AC52D6"/>
    <w:rsid w:val="00AC54C9"/>
    <w:rsid w:val="00AC606E"/>
    <w:rsid w:val="00AC66D1"/>
    <w:rsid w:val="00AC6E91"/>
    <w:rsid w:val="00AD0081"/>
    <w:rsid w:val="00AD0731"/>
    <w:rsid w:val="00AD09F3"/>
    <w:rsid w:val="00AD0B31"/>
    <w:rsid w:val="00AD0D50"/>
    <w:rsid w:val="00AD1147"/>
    <w:rsid w:val="00AD1618"/>
    <w:rsid w:val="00AD1C31"/>
    <w:rsid w:val="00AD20DF"/>
    <w:rsid w:val="00AD243C"/>
    <w:rsid w:val="00AD2ED1"/>
    <w:rsid w:val="00AD34EB"/>
    <w:rsid w:val="00AD36C9"/>
    <w:rsid w:val="00AD4DD0"/>
    <w:rsid w:val="00AD4EE7"/>
    <w:rsid w:val="00AD5340"/>
    <w:rsid w:val="00AD5B67"/>
    <w:rsid w:val="00AD5E79"/>
    <w:rsid w:val="00AD631B"/>
    <w:rsid w:val="00AD66F3"/>
    <w:rsid w:val="00AD6ECF"/>
    <w:rsid w:val="00AD788E"/>
    <w:rsid w:val="00AE0152"/>
    <w:rsid w:val="00AE015E"/>
    <w:rsid w:val="00AE068C"/>
    <w:rsid w:val="00AE0B2C"/>
    <w:rsid w:val="00AE20FF"/>
    <w:rsid w:val="00AE3474"/>
    <w:rsid w:val="00AE352C"/>
    <w:rsid w:val="00AE4818"/>
    <w:rsid w:val="00AE4A31"/>
    <w:rsid w:val="00AE4CEA"/>
    <w:rsid w:val="00AE5551"/>
    <w:rsid w:val="00AE5711"/>
    <w:rsid w:val="00AE5DC1"/>
    <w:rsid w:val="00AE5F8B"/>
    <w:rsid w:val="00AE7341"/>
    <w:rsid w:val="00AE7457"/>
    <w:rsid w:val="00AE7511"/>
    <w:rsid w:val="00AE7620"/>
    <w:rsid w:val="00AE765D"/>
    <w:rsid w:val="00AE7941"/>
    <w:rsid w:val="00AF0549"/>
    <w:rsid w:val="00AF0CE2"/>
    <w:rsid w:val="00AF1098"/>
    <w:rsid w:val="00AF27A7"/>
    <w:rsid w:val="00AF2D50"/>
    <w:rsid w:val="00AF303F"/>
    <w:rsid w:val="00AF3BEA"/>
    <w:rsid w:val="00AF3E0B"/>
    <w:rsid w:val="00AF3F03"/>
    <w:rsid w:val="00AF4612"/>
    <w:rsid w:val="00AF4F0F"/>
    <w:rsid w:val="00AF5425"/>
    <w:rsid w:val="00AF59B9"/>
    <w:rsid w:val="00AF652F"/>
    <w:rsid w:val="00B00660"/>
    <w:rsid w:val="00B00E83"/>
    <w:rsid w:val="00B0313D"/>
    <w:rsid w:val="00B038F3"/>
    <w:rsid w:val="00B0416C"/>
    <w:rsid w:val="00B04319"/>
    <w:rsid w:val="00B04B15"/>
    <w:rsid w:val="00B04E2C"/>
    <w:rsid w:val="00B05B77"/>
    <w:rsid w:val="00B05D3F"/>
    <w:rsid w:val="00B0625C"/>
    <w:rsid w:val="00B065F7"/>
    <w:rsid w:val="00B06723"/>
    <w:rsid w:val="00B06984"/>
    <w:rsid w:val="00B06D9A"/>
    <w:rsid w:val="00B07142"/>
    <w:rsid w:val="00B07226"/>
    <w:rsid w:val="00B0741D"/>
    <w:rsid w:val="00B076A6"/>
    <w:rsid w:val="00B077D4"/>
    <w:rsid w:val="00B07A67"/>
    <w:rsid w:val="00B07D1F"/>
    <w:rsid w:val="00B07DF3"/>
    <w:rsid w:val="00B108CC"/>
    <w:rsid w:val="00B10A39"/>
    <w:rsid w:val="00B11173"/>
    <w:rsid w:val="00B11FD5"/>
    <w:rsid w:val="00B12558"/>
    <w:rsid w:val="00B1301D"/>
    <w:rsid w:val="00B13C07"/>
    <w:rsid w:val="00B14558"/>
    <w:rsid w:val="00B1461F"/>
    <w:rsid w:val="00B148B3"/>
    <w:rsid w:val="00B14AF7"/>
    <w:rsid w:val="00B14F94"/>
    <w:rsid w:val="00B158CC"/>
    <w:rsid w:val="00B16255"/>
    <w:rsid w:val="00B16D32"/>
    <w:rsid w:val="00B16D72"/>
    <w:rsid w:val="00B1752B"/>
    <w:rsid w:val="00B178DD"/>
    <w:rsid w:val="00B17F80"/>
    <w:rsid w:val="00B20E0E"/>
    <w:rsid w:val="00B21281"/>
    <w:rsid w:val="00B21782"/>
    <w:rsid w:val="00B21AD1"/>
    <w:rsid w:val="00B21F7D"/>
    <w:rsid w:val="00B23396"/>
    <w:rsid w:val="00B235BA"/>
    <w:rsid w:val="00B236B3"/>
    <w:rsid w:val="00B23867"/>
    <w:rsid w:val="00B2440B"/>
    <w:rsid w:val="00B24728"/>
    <w:rsid w:val="00B25291"/>
    <w:rsid w:val="00B25624"/>
    <w:rsid w:val="00B25920"/>
    <w:rsid w:val="00B25E3B"/>
    <w:rsid w:val="00B27A2A"/>
    <w:rsid w:val="00B303BE"/>
    <w:rsid w:val="00B31523"/>
    <w:rsid w:val="00B31784"/>
    <w:rsid w:val="00B31CAD"/>
    <w:rsid w:val="00B328B0"/>
    <w:rsid w:val="00B331BF"/>
    <w:rsid w:val="00B33345"/>
    <w:rsid w:val="00B34252"/>
    <w:rsid w:val="00B349D3"/>
    <w:rsid w:val="00B349D8"/>
    <w:rsid w:val="00B350B5"/>
    <w:rsid w:val="00B350F6"/>
    <w:rsid w:val="00B353C7"/>
    <w:rsid w:val="00B35D1E"/>
    <w:rsid w:val="00B368D7"/>
    <w:rsid w:val="00B369A9"/>
    <w:rsid w:val="00B37512"/>
    <w:rsid w:val="00B40C5D"/>
    <w:rsid w:val="00B40CDE"/>
    <w:rsid w:val="00B41137"/>
    <w:rsid w:val="00B41704"/>
    <w:rsid w:val="00B41CE1"/>
    <w:rsid w:val="00B41F5E"/>
    <w:rsid w:val="00B425A1"/>
    <w:rsid w:val="00B42EE3"/>
    <w:rsid w:val="00B42EEA"/>
    <w:rsid w:val="00B437D2"/>
    <w:rsid w:val="00B43996"/>
    <w:rsid w:val="00B4401D"/>
    <w:rsid w:val="00B442ED"/>
    <w:rsid w:val="00B444E6"/>
    <w:rsid w:val="00B45904"/>
    <w:rsid w:val="00B45E46"/>
    <w:rsid w:val="00B46245"/>
    <w:rsid w:val="00B463CE"/>
    <w:rsid w:val="00B46EC5"/>
    <w:rsid w:val="00B4703D"/>
    <w:rsid w:val="00B471E3"/>
    <w:rsid w:val="00B47E96"/>
    <w:rsid w:val="00B503AF"/>
    <w:rsid w:val="00B51962"/>
    <w:rsid w:val="00B51C7C"/>
    <w:rsid w:val="00B51E3D"/>
    <w:rsid w:val="00B520DB"/>
    <w:rsid w:val="00B52203"/>
    <w:rsid w:val="00B52690"/>
    <w:rsid w:val="00B5293E"/>
    <w:rsid w:val="00B52CD3"/>
    <w:rsid w:val="00B5308C"/>
    <w:rsid w:val="00B540EF"/>
    <w:rsid w:val="00B551F5"/>
    <w:rsid w:val="00B555EE"/>
    <w:rsid w:val="00B55967"/>
    <w:rsid w:val="00B55D4F"/>
    <w:rsid w:val="00B5792C"/>
    <w:rsid w:val="00B601BC"/>
    <w:rsid w:val="00B60FFA"/>
    <w:rsid w:val="00B61333"/>
    <w:rsid w:val="00B614DF"/>
    <w:rsid w:val="00B618F8"/>
    <w:rsid w:val="00B61A1E"/>
    <w:rsid w:val="00B62019"/>
    <w:rsid w:val="00B627A7"/>
    <w:rsid w:val="00B642F3"/>
    <w:rsid w:val="00B64997"/>
    <w:rsid w:val="00B64B06"/>
    <w:rsid w:val="00B6503F"/>
    <w:rsid w:val="00B651D4"/>
    <w:rsid w:val="00B65553"/>
    <w:rsid w:val="00B658FD"/>
    <w:rsid w:val="00B65C29"/>
    <w:rsid w:val="00B66140"/>
    <w:rsid w:val="00B66BEF"/>
    <w:rsid w:val="00B66C98"/>
    <w:rsid w:val="00B66EB9"/>
    <w:rsid w:val="00B674D1"/>
    <w:rsid w:val="00B67820"/>
    <w:rsid w:val="00B70946"/>
    <w:rsid w:val="00B710E8"/>
    <w:rsid w:val="00B713CB"/>
    <w:rsid w:val="00B7141C"/>
    <w:rsid w:val="00B718A5"/>
    <w:rsid w:val="00B71AF8"/>
    <w:rsid w:val="00B71BA0"/>
    <w:rsid w:val="00B72490"/>
    <w:rsid w:val="00B72E04"/>
    <w:rsid w:val="00B736F5"/>
    <w:rsid w:val="00B73D1A"/>
    <w:rsid w:val="00B73E31"/>
    <w:rsid w:val="00B73EBF"/>
    <w:rsid w:val="00B74563"/>
    <w:rsid w:val="00B74631"/>
    <w:rsid w:val="00B74B59"/>
    <w:rsid w:val="00B75A54"/>
    <w:rsid w:val="00B75C17"/>
    <w:rsid w:val="00B7640A"/>
    <w:rsid w:val="00B76CB1"/>
    <w:rsid w:val="00B7716E"/>
    <w:rsid w:val="00B77DF9"/>
    <w:rsid w:val="00B77EF0"/>
    <w:rsid w:val="00B805AC"/>
    <w:rsid w:val="00B80882"/>
    <w:rsid w:val="00B80AC4"/>
    <w:rsid w:val="00B80EA1"/>
    <w:rsid w:val="00B80EC0"/>
    <w:rsid w:val="00B80EE9"/>
    <w:rsid w:val="00B812EC"/>
    <w:rsid w:val="00B81445"/>
    <w:rsid w:val="00B81C84"/>
    <w:rsid w:val="00B81E8E"/>
    <w:rsid w:val="00B82390"/>
    <w:rsid w:val="00B82A80"/>
    <w:rsid w:val="00B82E0B"/>
    <w:rsid w:val="00B82FAB"/>
    <w:rsid w:val="00B83880"/>
    <w:rsid w:val="00B83E9C"/>
    <w:rsid w:val="00B83EEC"/>
    <w:rsid w:val="00B83F7A"/>
    <w:rsid w:val="00B84127"/>
    <w:rsid w:val="00B84789"/>
    <w:rsid w:val="00B84EA3"/>
    <w:rsid w:val="00B85A5A"/>
    <w:rsid w:val="00B85EDA"/>
    <w:rsid w:val="00B8612A"/>
    <w:rsid w:val="00B86167"/>
    <w:rsid w:val="00B86616"/>
    <w:rsid w:val="00B86AC0"/>
    <w:rsid w:val="00B86BDA"/>
    <w:rsid w:val="00B87BFB"/>
    <w:rsid w:val="00B903DC"/>
    <w:rsid w:val="00B90807"/>
    <w:rsid w:val="00B91BA5"/>
    <w:rsid w:val="00B92466"/>
    <w:rsid w:val="00B92512"/>
    <w:rsid w:val="00B92AFE"/>
    <w:rsid w:val="00B92C63"/>
    <w:rsid w:val="00B92CE7"/>
    <w:rsid w:val="00B92F4E"/>
    <w:rsid w:val="00B933BF"/>
    <w:rsid w:val="00B93474"/>
    <w:rsid w:val="00B93CEE"/>
    <w:rsid w:val="00B94095"/>
    <w:rsid w:val="00B94152"/>
    <w:rsid w:val="00B9581E"/>
    <w:rsid w:val="00B9586A"/>
    <w:rsid w:val="00B9676E"/>
    <w:rsid w:val="00B96D3C"/>
    <w:rsid w:val="00B9775E"/>
    <w:rsid w:val="00B97813"/>
    <w:rsid w:val="00B979FF"/>
    <w:rsid w:val="00BA074A"/>
    <w:rsid w:val="00BA0879"/>
    <w:rsid w:val="00BA1559"/>
    <w:rsid w:val="00BA1D7A"/>
    <w:rsid w:val="00BA201F"/>
    <w:rsid w:val="00BA2027"/>
    <w:rsid w:val="00BA20AB"/>
    <w:rsid w:val="00BA2DC7"/>
    <w:rsid w:val="00BA32B6"/>
    <w:rsid w:val="00BA4599"/>
    <w:rsid w:val="00BA4682"/>
    <w:rsid w:val="00BA478C"/>
    <w:rsid w:val="00BA582B"/>
    <w:rsid w:val="00BA601F"/>
    <w:rsid w:val="00BA619A"/>
    <w:rsid w:val="00BA621E"/>
    <w:rsid w:val="00BA6994"/>
    <w:rsid w:val="00BA6BA4"/>
    <w:rsid w:val="00BA768B"/>
    <w:rsid w:val="00BB0300"/>
    <w:rsid w:val="00BB036C"/>
    <w:rsid w:val="00BB0BF9"/>
    <w:rsid w:val="00BB0E22"/>
    <w:rsid w:val="00BB18D0"/>
    <w:rsid w:val="00BB1B3A"/>
    <w:rsid w:val="00BB1F56"/>
    <w:rsid w:val="00BB21F8"/>
    <w:rsid w:val="00BB2707"/>
    <w:rsid w:val="00BB2881"/>
    <w:rsid w:val="00BB3155"/>
    <w:rsid w:val="00BB37EF"/>
    <w:rsid w:val="00BB3981"/>
    <w:rsid w:val="00BB427E"/>
    <w:rsid w:val="00BB48A6"/>
    <w:rsid w:val="00BB4994"/>
    <w:rsid w:val="00BB4C58"/>
    <w:rsid w:val="00BB4F96"/>
    <w:rsid w:val="00BB5053"/>
    <w:rsid w:val="00BB560E"/>
    <w:rsid w:val="00BB59FE"/>
    <w:rsid w:val="00BB6604"/>
    <w:rsid w:val="00BB69D3"/>
    <w:rsid w:val="00BB7BED"/>
    <w:rsid w:val="00BC1248"/>
    <w:rsid w:val="00BC1E31"/>
    <w:rsid w:val="00BC2182"/>
    <w:rsid w:val="00BC225E"/>
    <w:rsid w:val="00BC2B3C"/>
    <w:rsid w:val="00BC2CE7"/>
    <w:rsid w:val="00BC2EAF"/>
    <w:rsid w:val="00BC3AE8"/>
    <w:rsid w:val="00BC4044"/>
    <w:rsid w:val="00BC449D"/>
    <w:rsid w:val="00BC4DC9"/>
    <w:rsid w:val="00BC686C"/>
    <w:rsid w:val="00BC740C"/>
    <w:rsid w:val="00BC78A3"/>
    <w:rsid w:val="00BC78FD"/>
    <w:rsid w:val="00BC7DA1"/>
    <w:rsid w:val="00BD083A"/>
    <w:rsid w:val="00BD084B"/>
    <w:rsid w:val="00BD2245"/>
    <w:rsid w:val="00BD2A4B"/>
    <w:rsid w:val="00BD2C77"/>
    <w:rsid w:val="00BD2CC0"/>
    <w:rsid w:val="00BD352E"/>
    <w:rsid w:val="00BD3602"/>
    <w:rsid w:val="00BD3D97"/>
    <w:rsid w:val="00BD4344"/>
    <w:rsid w:val="00BD480B"/>
    <w:rsid w:val="00BD48C3"/>
    <w:rsid w:val="00BD4A2E"/>
    <w:rsid w:val="00BD5817"/>
    <w:rsid w:val="00BD5A2D"/>
    <w:rsid w:val="00BD5B8E"/>
    <w:rsid w:val="00BD6194"/>
    <w:rsid w:val="00BD63D7"/>
    <w:rsid w:val="00BD6882"/>
    <w:rsid w:val="00BD71C9"/>
    <w:rsid w:val="00BD73D4"/>
    <w:rsid w:val="00BE0E4C"/>
    <w:rsid w:val="00BE0EA8"/>
    <w:rsid w:val="00BE0FFF"/>
    <w:rsid w:val="00BE118A"/>
    <w:rsid w:val="00BE150C"/>
    <w:rsid w:val="00BE20E3"/>
    <w:rsid w:val="00BE247E"/>
    <w:rsid w:val="00BE250D"/>
    <w:rsid w:val="00BE327D"/>
    <w:rsid w:val="00BE3498"/>
    <w:rsid w:val="00BE3A20"/>
    <w:rsid w:val="00BE48CB"/>
    <w:rsid w:val="00BE5E7B"/>
    <w:rsid w:val="00BE76AA"/>
    <w:rsid w:val="00BF078F"/>
    <w:rsid w:val="00BF096A"/>
    <w:rsid w:val="00BF1443"/>
    <w:rsid w:val="00BF1701"/>
    <w:rsid w:val="00BF1DC6"/>
    <w:rsid w:val="00BF3080"/>
    <w:rsid w:val="00BF3184"/>
    <w:rsid w:val="00BF43C9"/>
    <w:rsid w:val="00BF4491"/>
    <w:rsid w:val="00BF4FFA"/>
    <w:rsid w:val="00BF519E"/>
    <w:rsid w:val="00BF6612"/>
    <w:rsid w:val="00BF6845"/>
    <w:rsid w:val="00BF6D36"/>
    <w:rsid w:val="00BF7097"/>
    <w:rsid w:val="00BF76FD"/>
    <w:rsid w:val="00C00127"/>
    <w:rsid w:val="00C00603"/>
    <w:rsid w:val="00C00A6F"/>
    <w:rsid w:val="00C00CD4"/>
    <w:rsid w:val="00C0114F"/>
    <w:rsid w:val="00C01ED1"/>
    <w:rsid w:val="00C01F09"/>
    <w:rsid w:val="00C022B1"/>
    <w:rsid w:val="00C022FF"/>
    <w:rsid w:val="00C026B0"/>
    <w:rsid w:val="00C03FCD"/>
    <w:rsid w:val="00C0401A"/>
    <w:rsid w:val="00C041CE"/>
    <w:rsid w:val="00C0435E"/>
    <w:rsid w:val="00C04AFD"/>
    <w:rsid w:val="00C0527C"/>
    <w:rsid w:val="00C05AAC"/>
    <w:rsid w:val="00C066FD"/>
    <w:rsid w:val="00C071A8"/>
    <w:rsid w:val="00C07CEF"/>
    <w:rsid w:val="00C10346"/>
    <w:rsid w:val="00C11B72"/>
    <w:rsid w:val="00C11E75"/>
    <w:rsid w:val="00C12E37"/>
    <w:rsid w:val="00C12EBD"/>
    <w:rsid w:val="00C134E8"/>
    <w:rsid w:val="00C1379C"/>
    <w:rsid w:val="00C13AFD"/>
    <w:rsid w:val="00C13C7F"/>
    <w:rsid w:val="00C140F2"/>
    <w:rsid w:val="00C1435A"/>
    <w:rsid w:val="00C14535"/>
    <w:rsid w:val="00C146D9"/>
    <w:rsid w:val="00C14946"/>
    <w:rsid w:val="00C14C10"/>
    <w:rsid w:val="00C150F5"/>
    <w:rsid w:val="00C15B08"/>
    <w:rsid w:val="00C161EC"/>
    <w:rsid w:val="00C16312"/>
    <w:rsid w:val="00C16635"/>
    <w:rsid w:val="00C1675C"/>
    <w:rsid w:val="00C16B67"/>
    <w:rsid w:val="00C17930"/>
    <w:rsid w:val="00C17ADB"/>
    <w:rsid w:val="00C17F6D"/>
    <w:rsid w:val="00C202D7"/>
    <w:rsid w:val="00C20C6B"/>
    <w:rsid w:val="00C2185A"/>
    <w:rsid w:val="00C21F0F"/>
    <w:rsid w:val="00C22537"/>
    <w:rsid w:val="00C230B6"/>
    <w:rsid w:val="00C247A2"/>
    <w:rsid w:val="00C24EB0"/>
    <w:rsid w:val="00C2553F"/>
    <w:rsid w:val="00C25E0E"/>
    <w:rsid w:val="00C2650B"/>
    <w:rsid w:val="00C277EE"/>
    <w:rsid w:val="00C27FF3"/>
    <w:rsid w:val="00C27FFA"/>
    <w:rsid w:val="00C3049D"/>
    <w:rsid w:val="00C30AFE"/>
    <w:rsid w:val="00C30C7F"/>
    <w:rsid w:val="00C30D99"/>
    <w:rsid w:val="00C30FF7"/>
    <w:rsid w:val="00C317E8"/>
    <w:rsid w:val="00C31877"/>
    <w:rsid w:val="00C3219E"/>
    <w:rsid w:val="00C325BD"/>
    <w:rsid w:val="00C32A48"/>
    <w:rsid w:val="00C33AA6"/>
    <w:rsid w:val="00C3439E"/>
    <w:rsid w:val="00C344F7"/>
    <w:rsid w:val="00C348A4"/>
    <w:rsid w:val="00C34DFB"/>
    <w:rsid w:val="00C36B9A"/>
    <w:rsid w:val="00C375AD"/>
    <w:rsid w:val="00C37B30"/>
    <w:rsid w:val="00C401FA"/>
    <w:rsid w:val="00C42BC9"/>
    <w:rsid w:val="00C42DB8"/>
    <w:rsid w:val="00C43A7D"/>
    <w:rsid w:val="00C43C18"/>
    <w:rsid w:val="00C43DA8"/>
    <w:rsid w:val="00C44914"/>
    <w:rsid w:val="00C44FE6"/>
    <w:rsid w:val="00C46379"/>
    <w:rsid w:val="00C464E6"/>
    <w:rsid w:val="00C46610"/>
    <w:rsid w:val="00C46990"/>
    <w:rsid w:val="00C46D50"/>
    <w:rsid w:val="00C47BD7"/>
    <w:rsid w:val="00C5060E"/>
    <w:rsid w:val="00C50F3F"/>
    <w:rsid w:val="00C52A09"/>
    <w:rsid w:val="00C52C4F"/>
    <w:rsid w:val="00C5335C"/>
    <w:rsid w:val="00C53EC4"/>
    <w:rsid w:val="00C53F23"/>
    <w:rsid w:val="00C54C43"/>
    <w:rsid w:val="00C55397"/>
    <w:rsid w:val="00C55481"/>
    <w:rsid w:val="00C554A0"/>
    <w:rsid w:val="00C56A44"/>
    <w:rsid w:val="00C5704E"/>
    <w:rsid w:val="00C57410"/>
    <w:rsid w:val="00C5774D"/>
    <w:rsid w:val="00C579C0"/>
    <w:rsid w:val="00C57A93"/>
    <w:rsid w:val="00C607B5"/>
    <w:rsid w:val="00C61113"/>
    <w:rsid w:val="00C61136"/>
    <w:rsid w:val="00C61433"/>
    <w:rsid w:val="00C6153C"/>
    <w:rsid w:val="00C61602"/>
    <w:rsid w:val="00C61F1D"/>
    <w:rsid w:val="00C62016"/>
    <w:rsid w:val="00C6215A"/>
    <w:rsid w:val="00C623C9"/>
    <w:rsid w:val="00C62781"/>
    <w:rsid w:val="00C6290D"/>
    <w:rsid w:val="00C62EB1"/>
    <w:rsid w:val="00C640D5"/>
    <w:rsid w:val="00C644FD"/>
    <w:rsid w:val="00C65886"/>
    <w:rsid w:val="00C67E02"/>
    <w:rsid w:val="00C705D8"/>
    <w:rsid w:val="00C708E6"/>
    <w:rsid w:val="00C70C71"/>
    <w:rsid w:val="00C70FFA"/>
    <w:rsid w:val="00C7131F"/>
    <w:rsid w:val="00C715AC"/>
    <w:rsid w:val="00C716F8"/>
    <w:rsid w:val="00C7185C"/>
    <w:rsid w:val="00C71B2F"/>
    <w:rsid w:val="00C71C26"/>
    <w:rsid w:val="00C71D3F"/>
    <w:rsid w:val="00C720A8"/>
    <w:rsid w:val="00C728BB"/>
    <w:rsid w:val="00C72F3B"/>
    <w:rsid w:val="00C73499"/>
    <w:rsid w:val="00C73962"/>
    <w:rsid w:val="00C73BE7"/>
    <w:rsid w:val="00C73C58"/>
    <w:rsid w:val="00C7416A"/>
    <w:rsid w:val="00C741CE"/>
    <w:rsid w:val="00C755C9"/>
    <w:rsid w:val="00C757B8"/>
    <w:rsid w:val="00C76303"/>
    <w:rsid w:val="00C7701D"/>
    <w:rsid w:val="00C7715A"/>
    <w:rsid w:val="00C7750E"/>
    <w:rsid w:val="00C77579"/>
    <w:rsid w:val="00C77C37"/>
    <w:rsid w:val="00C77CD8"/>
    <w:rsid w:val="00C80861"/>
    <w:rsid w:val="00C8094A"/>
    <w:rsid w:val="00C818B9"/>
    <w:rsid w:val="00C8193D"/>
    <w:rsid w:val="00C81D21"/>
    <w:rsid w:val="00C826F0"/>
    <w:rsid w:val="00C8274E"/>
    <w:rsid w:val="00C8298C"/>
    <w:rsid w:val="00C82DB0"/>
    <w:rsid w:val="00C82E60"/>
    <w:rsid w:val="00C82F02"/>
    <w:rsid w:val="00C83821"/>
    <w:rsid w:val="00C83A07"/>
    <w:rsid w:val="00C84992"/>
    <w:rsid w:val="00C85BFA"/>
    <w:rsid w:val="00C87160"/>
    <w:rsid w:val="00C876D7"/>
    <w:rsid w:val="00C903CE"/>
    <w:rsid w:val="00C90A27"/>
    <w:rsid w:val="00C90C0D"/>
    <w:rsid w:val="00C90CBD"/>
    <w:rsid w:val="00C90F31"/>
    <w:rsid w:val="00C917BF"/>
    <w:rsid w:val="00C9180B"/>
    <w:rsid w:val="00C91C4F"/>
    <w:rsid w:val="00C91F81"/>
    <w:rsid w:val="00C9210B"/>
    <w:rsid w:val="00C92610"/>
    <w:rsid w:val="00C93410"/>
    <w:rsid w:val="00C93D95"/>
    <w:rsid w:val="00C93DCA"/>
    <w:rsid w:val="00C946C6"/>
    <w:rsid w:val="00C95496"/>
    <w:rsid w:val="00C9668F"/>
    <w:rsid w:val="00C96910"/>
    <w:rsid w:val="00C969AB"/>
    <w:rsid w:val="00C97796"/>
    <w:rsid w:val="00CA0C89"/>
    <w:rsid w:val="00CA0F0B"/>
    <w:rsid w:val="00CA1799"/>
    <w:rsid w:val="00CA1874"/>
    <w:rsid w:val="00CA19E2"/>
    <w:rsid w:val="00CA2530"/>
    <w:rsid w:val="00CA27E1"/>
    <w:rsid w:val="00CA28A8"/>
    <w:rsid w:val="00CA2BEC"/>
    <w:rsid w:val="00CA2D54"/>
    <w:rsid w:val="00CA34BF"/>
    <w:rsid w:val="00CA460B"/>
    <w:rsid w:val="00CA46CF"/>
    <w:rsid w:val="00CA4721"/>
    <w:rsid w:val="00CA4A12"/>
    <w:rsid w:val="00CA5E86"/>
    <w:rsid w:val="00CA5EF6"/>
    <w:rsid w:val="00CA696D"/>
    <w:rsid w:val="00CA6B70"/>
    <w:rsid w:val="00CA6DF6"/>
    <w:rsid w:val="00CA7924"/>
    <w:rsid w:val="00CA7FAA"/>
    <w:rsid w:val="00CB0006"/>
    <w:rsid w:val="00CB01E0"/>
    <w:rsid w:val="00CB0AC2"/>
    <w:rsid w:val="00CB0BE9"/>
    <w:rsid w:val="00CB11E5"/>
    <w:rsid w:val="00CB21BB"/>
    <w:rsid w:val="00CB290D"/>
    <w:rsid w:val="00CB3622"/>
    <w:rsid w:val="00CB3CBF"/>
    <w:rsid w:val="00CB472B"/>
    <w:rsid w:val="00CB48D9"/>
    <w:rsid w:val="00CB50A0"/>
    <w:rsid w:val="00CB55D4"/>
    <w:rsid w:val="00CB5B38"/>
    <w:rsid w:val="00CB5BD0"/>
    <w:rsid w:val="00CB5CFA"/>
    <w:rsid w:val="00CB5FAE"/>
    <w:rsid w:val="00CB63D7"/>
    <w:rsid w:val="00CB67B5"/>
    <w:rsid w:val="00CB760D"/>
    <w:rsid w:val="00CB77E4"/>
    <w:rsid w:val="00CB7881"/>
    <w:rsid w:val="00CB7908"/>
    <w:rsid w:val="00CB7BF4"/>
    <w:rsid w:val="00CC26F5"/>
    <w:rsid w:val="00CC2E18"/>
    <w:rsid w:val="00CC2EA9"/>
    <w:rsid w:val="00CC4C49"/>
    <w:rsid w:val="00CC4E6A"/>
    <w:rsid w:val="00CC5DC3"/>
    <w:rsid w:val="00CC5FC5"/>
    <w:rsid w:val="00CC7D44"/>
    <w:rsid w:val="00CD0B60"/>
    <w:rsid w:val="00CD1076"/>
    <w:rsid w:val="00CD18DA"/>
    <w:rsid w:val="00CD1988"/>
    <w:rsid w:val="00CD24F8"/>
    <w:rsid w:val="00CD2A71"/>
    <w:rsid w:val="00CD2C18"/>
    <w:rsid w:val="00CD3D14"/>
    <w:rsid w:val="00CD4023"/>
    <w:rsid w:val="00CD43D8"/>
    <w:rsid w:val="00CD4D32"/>
    <w:rsid w:val="00CD5088"/>
    <w:rsid w:val="00CD5404"/>
    <w:rsid w:val="00CD58E7"/>
    <w:rsid w:val="00CD5903"/>
    <w:rsid w:val="00CD5C47"/>
    <w:rsid w:val="00CD6C45"/>
    <w:rsid w:val="00CD6F93"/>
    <w:rsid w:val="00CD7563"/>
    <w:rsid w:val="00CD7F6C"/>
    <w:rsid w:val="00CE05D8"/>
    <w:rsid w:val="00CE0F81"/>
    <w:rsid w:val="00CE172C"/>
    <w:rsid w:val="00CE1B54"/>
    <w:rsid w:val="00CE1C5A"/>
    <w:rsid w:val="00CE1D85"/>
    <w:rsid w:val="00CE2880"/>
    <w:rsid w:val="00CE2DA9"/>
    <w:rsid w:val="00CE2F67"/>
    <w:rsid w:val="00CE3352"/>
    <w:rsid w:val="00CE3686"/>
    <w:rsid w:val="00CE40DF"/>
    <w:rsid w:val="00CE4186"/>
    <w:rsid w:val="00CE479F"/>
    <w:rsid w:val="00CE48B7"/>
    <w:rsid w:val="00CE4962"/>
    <w:rsid w:val="00CE5448"/>
    <w:rsid w:val="00CE5EEC"/>
    <w:rsid w:val="00CE6012"/>
    <w:rsid w:val="00CE6047"/>
    <w:rsid w:val="00CE60FE"/>
    <w:rsid w:val="00CE6179"/>
    <w:rsid w:val="00CE638D"/>
    <w:rsid w:val="00CE65BE"/>
    <w:rsid w:val="00CE6796"/>
    <w:rsid w:val="00CE6D2F"/>
    <w:rsid w:val="00CE73C3"/>
    <w:rsid w:val="00CE7B8E"/>
    <w:rsid w:val="00CE7D1F"/>
    <w:rsid w:val="00CE7F6E"/>
    <w:rsid w:val="00CE7F7E"/>
    <w:rsid w:val="00CF0357"/>
    <w:rsid w:val="00CF1B66"/>
    <w:rsid w:val="00CF1C4C"/>
    <w:rsid w:val="00CF2D1F"/>
    <w:rsid w:val="00CF2EE9"/>
    <w:rsid w:val="00CF3F52"/>
    <w:rsid w:val="00CF4D5D"/>
    <w:rsid w:val="00CF5EDE"/>
    <w:rsid w:val="00CF6E0C"/>
    <w:rsid w:val="00CF6E14"/>
    <w:rsid w:val="00CF7691"/>
    <w:rsid w:val="00D00230"/>
    <w:rsid w:val="00D00274"/>
    <w:rsid w:val="00D00409"/>
    <w:rsid w:val="00D00E2F"/>
    <w:rsid w:val="00D01D17"/>
    <w:rsid w:val="00D025E8"/>
    <w:rsid w:val="00D0339A"/>
    <w:rsid w:val="00D03473"/>
    <w:rsid w:val="00D034F4"/>
    <w:rsid w:val="00D03581"/>
    <w:rsid w:val="00D03646"/>
    <w:rsid w:val="00D03BE8"/>
    <w:rsid w:val="00D04EA7"/>
    <w:rsid w:val="00D05F65"/>
    <w:rsid w:val="00D061C8"/>
    <w:rsid w:val="00D06479"/>
    <w:rsid w:val="00D0697C"/>
    <w:rsid w:val="00D0750D"/>
    <w:rsid w:val="00D07927"/>
    <w:rsid w:val="00D102A4"/>
    <w:rsid w:val="00D1149C"/>
    <w:rsid w:val="00D11839"/>
    <w:rsid w:val="00D118A2"/>
    <w:rsid w:val="00D118C0"/>
    <w:rsid w:val="00D11C5C"/>
    <w:rsid w:val="00D1228B"/>
    <w:rsid w:val="00D12419"/>
    <w:rsid w:val="00D12A5B"/>
    <w:rsid w:val="00D12CA0"/>
    <w:rsid w:val="00D12F83"/>
    <w:rsid w:val="00D1314C"/>
    <w:rsid w:val="00D13600"/>
    <w:rsid w:val="00D1413B"/>
    <w:rsid w:val="00D146D3"/>
    <w:rsid w:val="00D155D2"/>
    <w:rsid w:val="00D15B28"/>
    <w:rsid w:val="00D15C4A"/>
    <w:rsid w:val="00D15DB5"/>
    <w:rsid w:val="00D15DF3"/>
    <w:rsid w:val="00D162A0"/>
    <w:rsid w:val="00D165DC"/>
    <w:rsid w:val="00D16819"/>
    <w:rsid w:val="00D16D21"/>
    <w:rsid w:val="00D21A73"/>
    <w:rsid w:val="00D21DD4"/>
    <w:rsid w:val="00D227EF"/>
    <w:rsid w:val="00D231EB"/>
    <w:rsid w:val="00D2359B"/>
    <w:rsid w:val="00D23899"/>
    <w:rsid w:val="00D23A8D"/>
    <w:rsid w:val="00D24824"/>
    <w:rsid w:val="00D24873"/>
    <w:rsid w:val="00D25734"/>
    <w:rsid w:val="00D25A2D"/>
    <w:rsid w:val="00D26117"/>
    <w:rsid w:val="00D2664E"/>
    <w:rsid w:val="00D26CE5"/>
    <w:rsid w:val="00D27054"/>
    <w:rsid w:val="00D27387"/>
    <w:rsid w:val="00D30071"/>
    <w:rsid w:val="00D306C7"/>
    <w:rsid w:val="00D32628"/>
    <w:rsid w:val="00D32CB1"/>
    <w:rsid w:val="00D32DC4"/>
    <w:rsid w:val="00D32EEF"/>
    <w:rsid w:val="00D332D7"/>
    <w:rsid w:val="00D336CE"/>
    <w:rsid w:val="00D33BE1"/>
    <w:rsid w:val="00D33DF7"/>
    <w:rsid w:val="00D34198"/>
    <w:rsid w:val="00D342D9"/>
    <w:rsid w:val="00D34A7E"/>
    <w:rsid w:val="00D34FC2"/>
    <w:rsid w:val="00D35119"/>
    <w:rsid w:val="00D35A00"/>
    <w:rsid w:val="00D36505"/>
    <w:rsid w:val="00D36B5C"/>
    <w:rsid w:val="00D36D15"/>
    <w:rsid w:val="00D36D1E"/>
    <w:rsid w:val="00D3720C"/>
    <w:rsid w:val="00D3722A"/>
    <w:rsid w:val="00D374D0"/>
    <w:rsid w:val="00D37E76"/>
    <w:rsid w:val="00D410AF"/>
    <w:rsid w:val="00D415A4"/>
    <w:rsid w:val="00D4193D"/>
    <w:rsid w:val="00D41BEB"/>
    <w:rsid w:val="00D41E89"/>
    <w:rsid w:val="00D42636"/>
    <w:rsid w:val="00D429B0"/>
    <w:rsid w:val="00D42D1C"/>
    <w:rsid w:val="00D43064"/>
    <w:rsid w:val="00D43B3C"/>
    <w:rsid w:val="00D43E0C"/>
    <w:rsid w:val="00D44341"/>
    <w:rsid w:val="00D4527C"/>
    <w:rsid w:val="00D45C28"/>
    <w:rsid w:val="00D46116"/>
    <w:rsid w:val="00D46192"/>
    <w:rsid w:val="00D47028"/>
    <w:rsid w:val="00D4734C"/>
    <w:rsid w:val="00D4749E"/>
    <w:rsid w:val="00D47857"/>
    <w:rsid w:val="00D47B6A"/>
    <w:rsid w:val="00D47BC2"/>
    <w:rsid w:val="00D47C3A"/>
    <w:rsid w:val="00D50001"/>
    <w:rsid w:val="00D500BB"/>
    <w:rsid w:val="00D508D8"/>
    <w:rsid w:val="00D51561"/>
    <w:rsid w:val="00D51FF9"/>
    <w:rsid w:val="00D5270A"/>
    <w:rsid w:val="00D5271E"/>
    <w:rsid w:val="00D52CFD"/>
    <w:rsid w:val="00D52F99"/>
    <w:rsid w:val="00D53C4C"/>
    <w:rsid w:val="00D54C9D"/>
    <w:rsid w:val="00D554CB"/>
    <w:rsid w:val="00D556A9"/>
    <w:rsid w:val="00D55A89"/>
    <w:rsid w:val="00D55C3D"/>
    <w:rsid w:val="00D5640B"/>
    <w:rsid w:val="00D56DAB"/>
    <w:rsid w:val="00D57002"/>
    <w:rsid w:val="00D605D6"/>
    <w:rsid w:val="00D60632"/>
    <w:rsid w:val="00D60861"/>
    <w:rsid w:val="00D60DBC"/>
    <w:rsid w:val="00D614BF"/>
    <w:rsid w:val="00D615CA"/>
    <w:rsid w:val="00D61643"/>
    <w:rsid w:val="00D624AF"/>
    <w:rsid w:val="00D6360F"/>
    <w:rsid w:val="00D63A0F"/>
    <w:rsid w:val="00D63AB3"/>
    <w:rsid w:val="00D64032"/>
    <w:rsid w:val="00D640BE"/>
    <w:rsid w:val="00D6467C"/>
    <w:rsid w:val="00D651D4"/>
    <w:rsid w:val="00D65887"/>
    <w:rsid w:val="00D65935"/>
    <w:rsid w:val="00D66611"/>
    <w:rsid w:val="00D66735"/>
    <w:rsid w:val="00D66885"/>
    <w:rsid w:val="00D66ADB"/>
    <w:rsid w:val="00D6723C"/>
    <w:rsid w:val="00D678C9"/>
    <w:rsid w:val="00D702EE"/>
    <w:rsid w:val="00D703E2"/>
    <w:rsid w:val="00D70576"/>
    <w:rsid w:val="00D711F7"/>
    <w:rsid w:val="00D712EB"/>
    <w:rsid w:val="00D713A6"/>
    <w:rsid w:val="00D713B9"/>
    <w:rsid w:val="00D7150C"/>
    <w:rsid w:val="00D716DF"/>
    <w:rsid w:val="00D71D73"/>
    <w:rsid w:val="00D72F6A"/>
    <w:rsid w:val="00D73084"/>
    <w:rsid w:val="00D73090"/>
    <w:rsid w:val="00D733C6"/>
    <w:rsid w:val="00D73BA7"/>
    <w:rsid w:val="00D73F92"/>
    <w:rsid w:val="00D7408C"/>
    <w:rsid w:val="00D75196"/>
    <w:rsid w:val="00D75217"/>
    <w:rsid w:val="00D75375"/>
    <w:rsid w:val="00D753AC"/>
    <w:rsid w:val="00D753DA"/>
    <w:rsid w:val="00D7596D"/>
    <w:rsid w:val="00D75980"/>
    <w:rsid w:val="00D759E4"/>
    <w:rsid w:val="00D75AC2"/>
    <w:rsid w:val="00D75B92"/>
    <w:rsid w:val="00D75D96"/>
    <w:rsid w:val="00D7625B"/>
    <w:rsid w:val="00D7652F"/>
    <w:rsid w:val="00D76C37"/>
    <w:rsid w:val="00D77094"/>
    <w:rsid w:val="00D77A53"/>
    <w:rsid w:val="00D77DD7"/>
    <w:rsid w:val="00D820CD"/>
    <w:rsid w:val="00D820FA"/>
    <w:rsid w:val="00D82366"/>
    <w:rsid w:val="00D82FBA"/>
    <w:rsid w:val="00D830DB"/>
    <w:rsid w:val="00D83791"/>
    <w:rsid w:val="00D846A4"/>
    <w:rsid w:val="00D84C62"/>
    <w:rsid w:val="00D86597"/>
    <w:rsid w:val="00D86C70"/>
    <w:rsid w:val="00D874B0"/>
    <w:rsid w:val="00D8763C"/>
    <w:rsid w:val="00D90306"/>
    <w:rsid w:val="00D90688"/>
    <w:rsid w:val="00D9218E"/>
    <w:rsid w:val="00D92CC9"/>
    <w:rsid w:val="00D93149"/>
    <w:rsid w:val="00D93CEE"/>
    <w:rsid w:val="00D94808"/>
    <w:rsid w:val="00D949A6"/>
    <w:rsid w:val="00D94A5D"/>
    <w:rsid w:val="00D956B8"/>
    <w:rsid w:val="00D96145"/>
    <w:rsid w:val="00D97B9C"/>
    <w:rsid w:val="00DA0545"/>
    <w:rsid w:val="00DA0C7C"/>
    <w:rsid w:val="00DA0F00"/>
    <w:rsid w:val="00DA1243"/>
    <w:rsid w:val="00DA1AEA"/>
    <w:rsid w:val="00DA1CFF"/>
    <w:rsid w:val="00DA2322"/>
    <w:rsid w:val="00DA239D"/>
    <w:rsid w:val="00DA2616"/>
    <w:rsid w:val="00DA3463"/>
    <w:rsid w:val="00DA34B1"/>
    <w:rsid w:val="00DA374E"/>
    <w:rsid w:val="00DA4690"/>
    <w:rsid w:val="00DA4D28"/>
    <w:rsid w:val="00DA4DE1"/>
    <w:rsid w:val="00DA5832"/>
    <w:rsid w:val="00DA63FA"/>
    <w:rsid w:val="00DA6B6E"/>
    <w:rsid w:val="00DA6D0C"/>
    <w:rsid w:val="00DA711A"/>
    <w:rsid w:val="00DA775F"/>
    <w:rsid w:val="00DA7FA6"/>
    <w:rsid w:val="00DA7FF1"/>
    <w:rsid w:val="00DB050E"/>
    <w:rsid w:val="00DB15E7"/>
    <w:rsid w:val="00DB18AD"/>
    <w:rsid w:val="00DB1ECA"/>
    <w:rsid w:val="00DB293A"/>
    <w:rsid w:val="00DB37F6"/>
    <w:rsid w:val="00DB3BEE"/>
    <w:rsid w:val="00DB3D5C"/>
    <w:rsid w:val="00DB3E21"/>
    <w:rsid w:val="00DB43E4"/>
    <w:rsid w:val="00DB4EEA"/>
    <w:rsid w:val="00DB58D0"/>
    <w:rsid w:val="00DB5B32"/>
    <w:rsid w:val="00DB5F7B"/>
    <w:rsid w:val="00DB6883"/>
    <w:rsid w:val="00DB6C1E"/>
    <w:rsid w:val="00DB6C1F"/>
    <w:rsid w:val="00DB6EB7"/>
    <w:rsid w:val="00DB79AC"/>
    <w:rsid w:val="00DC0985"/>
    <w:rsid w:val="00DC0C18"/>
    <w:rsid w:val="00DC2178"/>
    <w:rsid w:val="00DC2AD3"/>
    <w:rsid w:val="00DC30E1"/>
    <w:rsid w:val="00DC3313"/>
    <w:rsid w:val="00DC3B58"/>
    <w:rsid w:val="00DC43C3"/>
    <w:rsid w:val="00DC52BD"/>
    <w:rsid w:val="00DC5573"/>
    <w:rsid w:val="00DC5AF4"/>
    <w:rsid w:val="00DC5DB2"/>
    <w:rsid w:val="00DC6948"/>
    <w:rsid w:val="00DC727A"/>
    <w:rsid w:val="00DC7C11"/>
    <w:rsid w:val="00DD06F9"/>
    <w:rsid w:val="00DD0A60"/>
    <w:rsid w:val="00DD1751"/>
    <w:rsid w:val="00DD2DB1"/>
    <w:rsid w:val="00DD35D0"/>
    <w:rsid w:val="00DD3E96"/>
    <w:rsid w:val="00DD48D9"/>
    <w:rsid w:val="00DD5AC8"/>
    <w:rsid w:val="00DD6129"/>
    <w:rsid w:val="00DD6205"/>
    <w:rsid w:val="00DD6C3C"/>
    <w:rsid w:val="00DD6FB1"/>
    <w:rsid w:val="00DE06FC"/>
    <w:rsid w:val="00DE0C26"/>
    <w:rsid w:val="00DE0F69"/>
    <w:rsid w:val="00DE1249"/>
    <w:rsid w:val="00DE1523"/>
    <w:rsid w:val="00DE1658"/>
    <w:rsid w:val="00DE20B2"/>
    <w:rsid w:val="00DE2309"/>
    <w:rsid w:val="00DE250E"/>
    <w:rsid w:val="00DE2697"/>
    <w:rsid w:val="00DE2772"/>
    <w:rsid w:val="00DE2EFE"/>
    <w:rsid w:val="00DE31A6"/>
    <w:rsid w:val="00DE355E"/>
    <w:rsid w:val="00DE382A"/>
    <w:rsid w:val="00DE3867"/>
    <w:rsid w:val="00DE3EE5"/>
    <w:rsid w:val="00DE40CF"/>
    <w:rsid w:val="00DE49CF"/>
    <w:rsid w:val="00DE56D0"/>
    <w:rsid w:val="00DE5A2F"/>
    <w:rsid w:val="00DE5AA7"/>
    <w:rsid w:val="00DE5DC2"/>
    <w:rsid w:val="00DE5F1A"/>
    <w:rsid w:val="00DE63B8"/>
    <w:rsid w:val="00DE6881"/>
    <w:rsid w:val="00DE6BC7"/>
    <w:rsid w:val="00DE6C32"/>
    <w:rsid w:val="00DE6F46"/>
    <w:rsid w:val="00DE712C"/>
    <w:rsid w:val="00DF0492"/>
    <w:rsid w:val="00DF06B1"/>
    <w:rsid w:val="00DF0D3E"/>
    <w:rsid w:val="00DF2351"/>
    <w:rsid w:val="00DF366A"/>
    <w:rsid w:val="00DF42B4"/>
    <w:rsid w:val="00DF44CB"/>
    <w:rsid w:val="00DF44D4"/>
    <w:rsid w:val="00DF4680"/>
    <w:rsid w:val="00DF5005"/>
    <w:rsid w:val="00DF533D"/>
    <w:rsid w:val="00DF549B"/>
    <w:rsid w:val="00DF5985"/>
    <w:rsid w:val="00DF5B20"/>
    <w:rsid w:val="00DF60B5"/>
    <w:rsid w:val="00DF60E4"/>
    <w:rsid w:val="00DF6186"/>
    <w:rsid w:val="00DF6308"/>
    <w:rsid w:val="00DF70AB"/>
    <w:rsid w:val="00DF757E"/>
    <w:rsid w:val="00E00560"/>
    <w:rsid w:val="00E00691"/>
    <w:rsid w:val="00E008F3"/>
    <w:rsid w:val="00E00A70"/>
    <w:rsid w:val="00E01144"/>
    <w:rsid w:val="00E0129E"/>
    <w:rsid w:val="00E01739"/>
    <w:rsid w:val="00E02112"/>
    <w:rsid w:val="00E02A9D"/>
    <w:rsid w:val="00E030A0"/>
    <w:rsid w:val="00E034FA"/>
    <w:rsid w:val="00E03AB2"/>
    <w:rsid w:val="00E03F20"/>
    <w:rsid w:val="00E04F05"/>
    <w:rsid w:val="00E04F7A"/>
    <w:rsid w:val="00E04F8A"/>
    <w:rsid w:val="00E05503"/>
    <w:rsid w:val="00E059E2"/>
    <w:rsid w:val="00E05AC8"/>
    <w:rsid w:val="00E060DD"/>
    <w:rsid w:val="00E06309"/>
    <w:rsid w:val="00E064AF"/>
    <w:rsid w:val="00E06704"/>
    <w:rsid w:val="00E06896"/>
    <w:rsid w:val="00E10E70"/>
    <w:rsid w:val="00E112E1"/>
    <w:rsid w:val="00E11CF8"/>
    <w:rsid w:val="00E12451"/>
    <w:rsid w:val="00E13F9B"/>
    <w:rsid w:val="00E14410"/>
    <w:rsid w:val="00E1489C"/>
    <w:rsid w:val="00E14965"/>
    <w:rsid w:val="00E14D56"/>
    <w:rsid w:val="00E14F17"/>
    <w:rsid w:val="00E14F2D"/>
    <w:rsid w:val="00E15957"/>
    <w:rsid w:val="00E15D75"/>
    <w:rsid w:val="00E166D0"/>
    <w:rsid w:val="00E17941"/>
    <w:rsid w:val="00E20695"/>
    <w:rsid w:val="00E20CE2"/>
    <w:rsid w:val="00E21496"/>
    <w:rsid w:val="00E21532"/>
    <w:rsid w:val="00E21643"/>
    <w:rsid w:val="00E2167E"/>
    <w:rsid w:val="00E217F4"/>
    <w:rsid w:val="00E223BB"/>
    <w:rsid w:val="00E227E7"/>
    <w:rsid w:val="00E22DA2"/>
    <w:rsid w:val="00E232D9"/>
    <w:rsid w:val="00E2331F"/>
    <w:rsid w:val="00E2382D"/>
    <w:rsid w:val="00E2393A"/>
    <w:rsid w:val="00E23C3E"/>
    <w:rsid w:val="00E23ECB"/>
    <w:rsid w:val="00E24498"/>
    <w:rsid w:val="00E24A5D"/>
    <w:rsid w:val="00E24EAE"/>
    <w:rsid w:val="00E253C6"/>
    <w:rsid w:val="00E25CEA"/>
    <w:rsid w:val="00E25D69"/>
    <w:rsid w:val="00E26A82"/>
    <w:rsid w:val="00E26EB9"/>
    <w:rsid w:val="00E26FBC"/>
    <w:rsid w:val="00E277B4"/>
    <w:rsid w:val="00E27CE3"/>
    <w:rsid w:val="00E3084E"/>
    <w:rsid w:val="00E30D40"/>
    <w:rsid w:val="00E31133"/>
    <w:rsid w:val="00E32045"/>
    <w:rsid w:val="00E323AD"/>
    <w:rsid w:val="00E3242B"/>
    <w:rsid w:val="00E32479"/>
    <w:rsid w:val="00E33D34"/>
    <w:rsid w:val="00E33D53"/>
    <w:rsid w:val="00E3402D"/>
    <w:rsid w:val="00E340B3"/>
    <w:rsid w:val="00E3438B"/>
    <w:rsid w:val="00E34CA5"/>
    <w:rsid w:val="00E34E96"/>
    <w:rsid w:val="00E34FE3"/>
    <w:rsid w:val="00E351C7"/>
    <w:rsid w:val="00E3524B"/>
    <w:rsid w:val="00E35FF5"/>
    <w:rsid w:val="00E36EE7"/>
    <w:rsid w:val="00E374C0"/>
    <w:rsid w:val="00E37BFE"/>
    <w:rsid w:val="00E401DF"/>
    <w:rsid w:val="00E402F9"/>
    <w:rsid w:val="00E403D7"/>
    <w:rsid w:val="00E40D27"/>
    <w:rsid w:val="00E415BA"/>
    <w:rsid w:val="00E4198F"/>
    <w:rsid w:val="00E42034"/>
    <w:rsid w:val="00E420A1"/>
    <w:rsid w:val="00E421B0"/>
    <w:rsid w:val="00E42401"/>
    <w:rsid w:val="00E427D6"/>
    <w:rsid w:val="00E42A16"/>
    <w:rsid w:val="00E42B2A"/>
    <w:rsid w:val="00E42C3D"/>
    <w:rsid w:val="00E434A7"/>
    <w:rsid w:val="00E43C0B"/>
    <w:rsid w:val="00E43D40"/>
    <w:rsid w:val="00E44BB4"/>
    <w:rsid w:val="00E44EA9"/>
    <w:rsid w:val="00E5035C"/>
    <w:rsid w:val="00E50737"/>
    <w:rsid w:val="00E509FB"/>
    <w:rsid w:val="00E50B8C"/>
    <w:rsid w:val="00E50C4C"/>
    <w:rsid w:val="00E51C04"/>
    <w:rsid w:val="00E521AE"/>
    <w:rsid w:val="00E521CF"/>
    <w:rsid w:val="00E5284F"/>
    <w:rsid w:val="00E52AC0"/>
    <w:rsid w:val="00E52D8B"/>
    <w:rsid w:val="00E52E7F"/>
    <w:rsid w:val="00E5422B"/>
    <w:rsid w:val="00E54373"/>
    <w:rsid w:val="00E54457"/>
    <w:rsid w:val="00E548F4"/>
    <w:rsid w:val="00E54BEE"/>
    <w:rsid w:val="00E54E73"/>
    <w:rsid w:val="00E550BE"/>
    <w:rsid w:val="00E55774"/>
    <w:rsid w:val="00E55977"/>
    <w:rsid w:val="00E55A12"/>
    <w:rsid w:val="00E56092"/>
    <w:rsid w:val="00E565F2"/>
    <w:rsid w:val="00E56BE8"/>
    <w:rsid w:val="00E56FC0"/>
    <w:rsid w:val="00E57072"/>
    <w:rsid w:val="00E576F3"/>
    <w:rsid w:val="00E57B0D"/>
    <w:rsid w:val="00E57D70"/>
    <w:rsid w:val="00E57DB7"/>
    <w:rsid w:val="00E602CE"/>
    <w:rsid w:val="00E60395"/>
    <w:rsid w:val="00E60484"/>
    <w:rsid w:val="00E61FE0"/>
    <w:rsid w:val="00E621C5"/>
    <w:rsid w:val="00E62D51"/>
    <w:rsid w:val="00E62F9C"/>
    <w:rsid w:val="00E6377A"/>
    <w:rsid w:val="00E64AEB"/>
    <w:rsid w:val="00E651BB"/>
    <w:rsid w:val="00E654F5"/>
    <w:rsid w:val="00E65841"/>
    <w:rsid w:val="00E674AB"/>
    <w:rsid w:val="00E67707"/>
    <w:rsid w:val="00E67715"/>
    <w:rsid w:val="00E706F6"/>
    <w:rsid w:val="00E707F0"/>
    <w:rsid w:val="00E7179F"/>
    <w:rsid w:val="00E7199E"/>
    <w:rsid w:val="00E71BD6"/>
    <w:rsid w:val="00E722B1"/>
    <w:rsid w:val="00E7232C"/>
    <w:rsid w:val="00E726C2"/>
    <w:rsid w:val="00E73A5D"/>
    <w:rsid w:val="00E74278"/>
    <w:rsid w:val="00E74354"/>
    <w:rsid w:val="00E7455C"/>
    <w:rsid w:val="00E75463"/>
    <w:rsid w:val="00E755C0"/>
    <w:rsid w:val="00E75AC2"/>
    <w:rsid w:val="00E75DC5"/>
    <w:rsid w:val="00E76E8D"/>
    <w:rsid w:val="00E77627"/>
    <w:rsid w:val="00E77D68"/>
    <w:rsid w:val="00E77FE3"/>
    <w:rsid w:val="00E80630"/>
    <w:rsid w:val="00E808A1"/>
    <w:rsid w:val="00E809F0"/>
    <w:rsid w:val="00E80B2B"/>
    <w:rsid w:val="00E80C5A"/>
    <w:rsid w:val="00E80E4E"/>
    <w:rsid w:val="00E81D4B"/>
    <w:rsid w:val="00E82294"/>
    <w:rsid w:val="00E82297"/>
    <w:rsid w:val="00E828D6"/>
    <w:rsid w:val="00E82C58"/>
    <w:rsid w:val="00E8330B"/>
    <w:rsid w:val="00E83785"/>
    <w:rsid w:val="00E846C9"/>
    <w:rsid w:val="00E846CF"/>
    <w:rsid w:val="00E847A7"/>
    <w:rsid w:val="00E84C9B"/>
    <w:rsid w:val="00E84D62"/>
    <w:rsid w:val="00E85015"/>
    <w:rsid w:val="00E855A4"/>
    <w:rsid w:val="00E86737"/>
    <w:rsid w:val="00E86743"/>
    <w:rsid w:val="00E8678E"/>
    <w:rsid w:val="00E86CCB"/>
    <w:rsid w:val="00E87878"/>
    <w:rsid w:val="00E87947"/>
    <w:rsid w:val="00E87CDE"/>
    <w:rsid w:val="00E903DA"/>
    <w:rsid w:val="00E905CC"/>
    <w:rsid w:val="00E90C86"/>
    <w:rsid w:val="00E90E07"/>
    <w:rsid w:val="00E9108D"/>
    <w:rsid w:val="00E91E97"/>
    <w:rsid w:val="00E923AC"/>
    <w:rsid w:val="00E92427"/>
    <w:rsid w:val="00E92572"/>
    <w:rsid w:val="00E93729"/>
    <w:rsid w:val="00E93CCB"/>
    <w:rsid w:val="00E94CE6"/>
    <w:rsid w:val="00E956EC"/>
    <w:rsid w:val="00E95B5B"/>
    <w:rsid w:val="00E95C9C"/>
    <w:rsid w:val="00E97334"/>
    <w:rsid w:val="00EA071F"/>
    <w:rsid w:val="00EA17EC"/>
    <w:rsid w:val="00EA19C6"/>
    <w:rsid w:val="00EA1D55"/>
    <w:rsid w:val="00EA2A7D"/>
    <w:rsid w:val="00EA2C92"/>
    <w:rsid w:val="00EA385A"/>
    <w:rsid w:val="00EA3E05"/>
    <w:rsid w:val="00EA4083"/>
    <w:rsid w:val="00EA41FD"/>
    <w:rsid w:val="00EA4368"/>
    <w:rsid w:val="00EA4723"/>
    <w:rsid w:val="00EA53EB"/>
    <w:rsid w:val="00EA5F63"/>
    <w:rsid w:val="00EA6197"/>
    <w:rsid w:val="00EA62D1"/>
    <w:rsid w:val="00EA635C"/>
    <w:rsid w:val="00EA6405"/>
    <w:rsid w:val="00EA69AE"/>
    <w:rsid w:val="00EA6B6C"/>
    <w:rsid w:val="00EA6ECB"/>
    <w:rsid w:val="00EA7742"/>
    <w:rsid w:val="00EA7964"/>
    <w:rsid w:val="00EA7B83"/>
    <w:rsid w:val="00EB02FF"/>
    <w:rsid w:val="00EB0757"/>
    <w:rsid w:val="00EB0D07"/>
    <w:rsid w:val="00EB0D6D"/>
    <w:rsid w:val="00EB205E"/>
    <w:rsid w:val="00EB2527"/>
    <w:rsid w:val="00EB2E86"/>
    <w:rsid w:val="00EB3218"/>
    <w:rsid w:val="00EB3C26"/>
    <w:rsid w:val="00EB3F46"/>
    <w:rsid w:val="00EB4B08"/>
    <w:rsid w:val="00EB53EB"/>
    <w:rsid w:val="00EB5DB8"/>
    <w:rsid w:val="00EB61B6"/>
    <w:rsid w:val="00EB6341"/>
    <w:rsid w:val="00EB6589"/>
    <w:rsid w:val="00EB686B"/>
    <w:rsid w:val="00EB6A67"/>
    <w:rsid w:val="00EB6BF0"/>
    <w:rsid w:val="00EB6C4D"/>
    <w:rsid w:val="00EB769F"/>
    <w:rsid w:val="00EB76F3"/>
    <w:rsid w:val="00EB7FBE"/>
    <w:rsid w:val="00EC02D0"/>
    <w:rsid w:val="00EC2232"/>
    <w:rsid w:val="00EC2293"/>
    <w:rsid w:val="00EC2D37"/>
    <w:rsid w:val="00EC317C"/>
    <w:rsid w:val="00EC3822"/>
    <w:rsid w:val="00EC38D3"/>
    <w:rsid w:val="00EC3AA1"/>
    <w:rsid w:val="00EC3BD4"/>
    <w:rsid w:val="00EC494D"/>
    <w:rsid w:val="00EC49E7"/>
    <w:rsid w:val="00EC5AF9"/>
    <w:rsid w:val="00EC63AC"/>
    <w:rsid w:val="00EC6920"/>
    <w:rsid w:val="00EC6C0A"/>
    <w:rsid w:val="00EC735D"/>
    <w:rsid w:val="00EC7382"/>
    <w:rsid w:val="00EC79FA"/>
    <w:rsid w:val="00ED02D9"/>
    <w:rsid w:val="00ED0BB8"/>
    <w:rsid w:val="00ED0BEC"/>
    <w:rsid w:val="00ED0C09"/>
    <w:rsid w:val="00ED13C6"/>
    <w:rsid w:val="00ED1D70"/>
    <w:rsid w:val="00ED2E25"/>
    <w:rsid w:val="00ED322D"/>
    <w:rsid w:val="00ED32BD"/>
    <w:rsid w:val="00ED37DA"/>
    <w:rsid w:val="00ED3DD5"/>
    <w:rsid w:val="00ED42F3"/>
    <w:rsid w:val="00ED5384"/>
    <w:rsid w:val="00ED580E"/>
    <w:rsid w:val="00ED6156"/>
    <w:rsid w:val="00ED64E3"/>
    <w:rsid w:val="00ED6E56"/>
    <w:rsid w:val="00ED73A8"/>
    <w:rsid w:val="00ED77AC"/>
    <w:rsid w:val="00EE02EF"/>
    <w:rsid w:val="00EE089E"/>
    <w:rsid w:val="00EE0F4E"/>
    <w:rsid w:val="00EE110C"/>
    <w:rsid w:val="00EE1279"/>
    <w:rsid w:val="00EE1CD0"/>
    <w:rsid w:val="00EE2A6B"/>
    <w:rsid w:val="00EE3602"/>
    <w:rsid w:val="00EE3C30"/>
    <w:rsid w:val="00EE3D27"/>
    <w:rsid w:val="00EE434F"/>
    <w:rsid w:val="00EE488C"/>
    <w:rsid w:val="00EE5100"/>
    <w:rsid w:val="00EE51E0"/>
    <w:rsid w:val="00EE5268"/>
    <w:rsid w:val="00EE6D4C"/>
    <w:rsid w:val="00EE731C"/>
    <w:rsid w:val="00EF007B"/>
    <w:rsid w:val="00EF0232"/>
    <w:rsid w:val="00EF08E5"/>
    <w:rsid w:val="00EF1089"/>
    <w:rsid w:val="00EF1127"/>
    <w:rsid w:val="00EF16C6"/>
    <w:rsid w:val="00EF305E"/>
    <w:rsid w:val="00EF35C5"/>
    <w:rsid w:val="00EF3CE5"/>
    <w:rsid w:val="00EF5004"/>
    <w:rsid w:val="00EF588D"/>
    <w:rsid w:val="00EF61F8"/>
    <w:rsid w:val="00EF68F9"/>
    <w:rsid w:val="00EF6FA2"/>
    <w:rsid w:val="00EF7283"/>
    <w:rsid w:val="00EF7547"/>
    <w:rsid w:val="00EF75E1"/>
    <w:rsid w:val="00EF7CD6"/>
    <w:rsid w:val="00EF7F5D"/>
    <w:rsid w:val="00F0006C"/>
    <w:rsid w:val="00F00F11"/>
    <w:rsid w:val="00F0131F"/>
    <w:rsid w:val="00F0136B"/>
    <w:rsid w:val="00F01730"/>
    <w:rsid w:val="00F01AFC"/>
    <w:rsid w:val="00F01FD1"/>
    <w:rsid w:val="00F021C9"/>
    <w:rsid w:val="00F025D6"/>
    <w:rsid w:val="00F03A37"/>
    <w:rsid w:val="00F0446D"/>
    <w:rsid w:val="00F04547"/>
    <w:rsid w:val="00F04EE1"/>
    <w:rsid w:val="00F05553"/>
    <w:rsid w:val="00F05CE8"/>
    <w:rsid w:val="00F05EF2"/>
    <w:rsid w:val="00F07212"/>
    <w:rsid w:val="00F1008B"/>
    <w:rsid w:val="00F103DC"/>
    <w:rsid w:val="00F10425"/>
    <w:rsid w:val="00F10840"/>
    <w:rsid w:val="00F10C61"/>
    <w:rsid w:val="00F1160E"/>
    <w:rsid w:val="00F11BB5"/>
    <w:rsid w:val="00F11E9B"/>
    <w:rsid w:val="00F12AB0"/>
    <w:rsid w:val="00F12DFD"/>
    <w:rsid w:val="00F13A01"/>
    <w:rsid w:val="00F13AE0"/>
    <w:rsid w:val="00F13CED"/>
    <w:rsid w:val="00F14022"/>
    <w:rsid w:val="00F1453D"/>
    <w:rsid w:val="00F14966"/>
    <w:rsid w:val="00F14FB4"/>
    <w:rsid w:val="00F15B55"/>
    <w:rsid w:val="00F164C6"/>
    <w:rsid w:val="00F168FA"/>
    <w:rsid w:val="00F16970"/>
    <w:rsid w:val="00F172DD"/>
    <w:rsid w:val="00F1792F"/>
    <w:rsid w:val="00F2200F"/>
    <w:rsid w:val="00F22867"/>
    <w:rsid w:val="00F22BEB"/>
    <w:rsid w:val="00F22E5B"/>
    <w:rsid w:val="00F230E9"/>
    <w:rsid w:val="00F23875"/>
    <w:rsid w:val="00F239F7"/>
    <w:rsid w:val="00F23F31"/>
    <w:rsid w:val="00F23F92"/>
    <w:rsid w:val="00F24650"/>
    <w:rsid w:val="00F2494A"/>
    <w:rsid w:val="00F24C90"/>
    <w:rsid w:val="00F24F11"/>
    <w:rsid w:val="00F253B1"/>
    <w:rsid w:val="00F25873"/>
    <w:rsid w:val="00F25D4D"/>
    <w:rsid w:val="00F25E5F"/>
    <w:rsid w:val="00F26103"/>
    <w:rsid w:val="00F26140"/>
    <w:rsid w:val="00F26A26"/>
    <w:rsid w:val="00F26E06"/>
    <w:rsid w:val="00F270A9"/>
    <w:rsid w:val="00F27390"/>
    <w:rsid w:val="00F27E40"/>
    <w:rsid w:val="00F3041A"/>
    <w:rsid w:val="00F3062F"/>
    <w:rsid w:val="00F30A6B"/>
    <w:rsid w:val="00F310C4"/>
    <w:rsid w:val="00F321E0"/>
    <w:rsid w:val="00F322C0"/>
    <w:rsid w:val="00F32AC5"/>
    <w:rsid w:val="00F331A3"/>
    <w:rsid w:val="00F334C5"/>
    <w:rsid w:val="00F3448F"/>
    <w:rsid w:val="00F34D50"/>
    <w:rsid w:val="00F3534E"/>
    <w:rsid w:val="00F353F2"/>
    <w:rsid w:val="00F35951"/>
    <w:rsid w:val="00F35CC9"/>
    <w:rsid w:val="00F36658"/>
    <w:rsid w:val="00F36C05"/>
    <w:rsid w:val="00F373A1"/>
    <w:rsid w:val="00F400CD"/>
    <w:rsid w:val="00F40807"/>
    <w:rsid w:val="00F415CF"/>
    <w:rsid w:val="00F41DA2"/>
    <w:rsid w:val="00F420EB"/>
    <w:rsid w:val="00F443CC"/>
    <w:rsid w:val="00F44E0D"/>
    <w:rsid w:val="00F44F87"/>
    <w:rsid w:val="00F453A8"/>
    <w:rsid w:val="00F456F2"/>
    <w:rsid w:val="00F45E61"/>
    <w:rsid w:val="00F462F4"/>
    <w:rsid w:val="00F4672F"/>
    <w:rsid w:val="00F46A7B"/>
    <w:rsid w:val="00F47736"/>
    <w:rsid w:val="00F47CC1"/>
    <w:rsid w:val="00F5008F"/>
    <w:rsid w:val="00F50346"/>
    <w:rsid w:val="00F50749"/>
    <w:rsid w:val="00F5125D"/>
    <w:rsid w:val="00F528A9"/>
    <w:rsid w:val="00F52BB4"/>
    <w:rsid w:val="00F531DE"/>
    <w:rsid w:val="00F535DF"/>
    <w:rsid w:val="00F53757"/>
    <w:rsid w:val="00F53848"/>
    <w:rsid w:val="00F5399D"/>
    <w:rsid w:val="00F53D6E"/>
    <w:rsid w:val="00F53FF5"/>
    <w:rsid w:val="00F54863"/>
    <w:rsid w:val="00F5524C"/>
    <w:rsid w:val="00F558E6"/>
    <w:rsid w:val="00F55B94"/>
    <w:rsid w:val="00F55DFA"/>
    <w:rsid w:val="00F56125"/>
    <w:rsid w:val="00F56493"/>
    <w:rsid w:val="00F566CE"/>
    <w:rsid w:val="00F56814"/>
    <w:rsid w:val="00F56917"/>
    <w:rsid w:val="00F56953"/>
    <w:rsid w:val="00F56E30"/>
    <w:rsid w:val="00F57280"/>
    <w:rsid w:val="00F57626"/>
    <w:rsid w:val="00F600D8"/>
    <w:rsid w:val="00F602FB"/>
    <w:rsid w:val="00F60328"/>
    <w:rsid w:val="00F60F13"/>
    <w:rsid w:val="00F61EA3"/>
    <w:rsid w:val="00F62783"/>
    <w:rsid w:val="00F62B81"/>
    <w:rsid w:val="00F62BCD"/>
    <w:rsid w:val="00F62BFD"/>
    <w:rsid w:val="00F6433A"/>
    <w:rsid w:val="00F651EB"/>
    <w:rsid w:val="00F657BE"/>
    <w:rsid w:val="00F65887"/>
    <w:rsid w:val="00F65A5E"/>
    <w:rsid w:val="00F65B07"/>
    <w:rsid w:val="00F65C9F"/>
    <w:rsid w:val="00F6602B"/>
    <w:rsid w:val="00F66D50"/>
    <w:rsid w:val="00F66FA0"/>
    <w:rsid w:val="00F67134"/>
    <w:rsid w:val="00F6737C"/>
    <w:rsid w:val="00F67920"/>
    <w:rsid w:val="00F67B57"/>
    <w:rsid w:val="00F7072A"/>
    <w:rsid w:val="00F711DA"/>
    <w:rsid w:val="00F7200E"/>
    <w:rsid w:val="00F72703"/>
    <w:rsid w:val="00F7295C"/>
    <w:rsid w:val="00F72ACF"/>
    <w:rsid w:val="00F72B60"/>
    <w:rsid w:val="00F72FFF"/>
    <w:rsid w:val="00F730C3"/>
    <w:rsid w:val="00F7417F"/>
    <w:rsid w:val="00F74275"/>
    <w:rsid w:val="00F744B6"/>
    <w:rsid w:val="00F74AA7"/>
    <w:rsid w:val="00F74DC4"/>
    <w:rsid w:val="00F750CA"/>
    <w:rsid w:val="00F75A67"/>
    <w:rsid w:val="00F760C0"/>
    <w:rsid w:val="00F80204"/>
    <w:rsid w:val="00F802AB"/>
    <w:rsid w:val="00F81C37"/>
    <w:rsid w:val="00F82A8C"/>
    <w:rsid w:val="00F8303E"/>
    <w:rsid w:val="00F83CE7"/>
    <w:rsid w:val="00F8440F"/>
    <w:rsid w:val="00F855AE"/>
    <w:rsid w:val="00F85888"/>
    <w:rsid w:val="00F86970"/>
    <w:rsid w:val="00F872D3"/>
    <w:rsid w:val="00F8766D"/>
    <w:rsid w:val="00F879B3"/>
    <w:rsid w:val="00F90301"/>
    <w:rsid w:val="00F90548"/>
    <w:rsid w:val="00F90EE6"/>
    <w:rsid w:val="00F915CC"/>
    <w:rsid w:val="00F9166C"/>
    <w:rsid w:val="00F928E5"/>
    <w:rsid w:val="00F92F0A"/>
    <w:rsid w:val="00F938CE"/>
    <w:rsid w:val="00F946BB"/>
    <w:rsid w:val="00F94DEC"/>
    <w:rsid w:val="00F94E91"/>
    <w:rsid w:val="00F95748"/>
    <w:rsid w:val="00F962A9"/>
    <w:rsid w:val="00F96C36"/>
    <w:rsid w:val="00F9791F"/>
    <w:rsid w:val="00F97A4C"/>
    <w:rsid w:val="00FA0BAF"/>
    <w:rsid w:val="00FA1291"/>
    <w:rsid w:val="00FA15E1"/>
    <w:rsid w:val="00FA1C84"/>
    <w:rsid w:val="00FA2C28"/>
    <w:rsid w:val="00FA2F92"/>
    <w:rsid w:val="00FA4149"/>
    <w:rsid w:val="00FA55B0"/>
    <w:rsid w:val="00FA5E56"/>
    <w:rsid w:val="00FA5ED1"/>
    <w:rsid w:val="00FA5FCF"/>
    <w:rsid w:val="00FA6165"/>
    <w:rsid w:val="00FA6B1F"/>
    <w:rsid w:val="00FA739F"/>
    <w:rsid w:val="00FA7D08"/>
    <w:rsid w:val="00FB0607"/>
    <w:rsid w:val="00FB1D3A"/>
    <w:rsid w:val="00FB222B"/>
    <w:rsid w:val="00FB2379"/>
    <w:rsid w:val="00FB2391"/>
    <w:rsid w:val="00FB272D"/>
    <w:rsid w:val="00FB280F"/>
    <w:rsid w:val="00FB2C5C"/>
    <w:rsid w:val="00FB3046"/>
    <w:rsid w:val="00FB306D"/>
    <w:rsid w:val="00FB38A3"/>
    <w:rsid w:val="00FB5405"/>
    <w:rsid w:val="00FB5951"/>
    <w:rsid w:val="00FB6482"/>
    <w:rsid w:val="00FB6520"/>
    <w:rsid w:val="00FB6AAA"/>
    <w:rsid w:val="00FB74A7"/>
    <w:rsid w:val="00FB77E4"/>
    <w:rsid w:val="00FC11C3"/>
    <w:rsid w:val="00FC26C6"/>
    <w:rsid w:val="00FC2805"/>
    <w:rsid w:val="00FC3EAC"/>
    <w:rsid w:val="00FC3ED8"/>
    <w:rsid w:val="00FC4457"/>
    <w:rsid w:val="00FC47CA"/>
    <w:rsid w:val="00FC56B1"/>
    <w:rsid w:val="00FC5724"/>
    <w:rsid w:val="00FC584C"/>
    <w:rsid w:val="00FC5B98"/>
    <w:rsid w:val="00FC5CA8"/>
    <w:rsid w:val="00FC6777"/>
    <w:rsid w:val="00FC7094"/>
    <w:rsid w:val="00FC78B7"/>
    <w:rsid w:val="00FC7B4B"/>
    <w:rsid w:val="00FC7F5C"/>
    <w:rsid w:val="00FD0CF4"/>
    <w:rsid w:val="00FD11F6"/>
    <w:rsid w:val="00FD1663"/>
    <w:rsid w:val="00FD1EEA"/>
    <w:rsid w:val="00FD2B29"/>
    <w:rsid w:val="00FD2D3D"/>
    <w:rsid w:val="00FD2F80"/>
    <w:rsid w:val="00FD38C4"/>
    <w:rsid w:val="00FD3B59"/>
    <w:rsid w:val="00FD43E3"/>
    <w:rsid w:val="00FD5791"/>
    <w:rsid w:val="00FD5DCC"/>
    <w:rsid w:val="00FD62A4"/>
    <w:rsid w:val="00FD65EE"/>
    <w:rsid w:val="00FD6BCF"/>
    <w:rsid w:val="00FD7312"/>
    <w:rsid w:val="00FD7F8B"/>
    <w:rsid w:val="00FE01EC"/>
    <w:rsid w:val="00FE05B9"/>
    <w:rsid w:val="00FE05D4"/>
    <w:rsid w:val="00FE06F1"/>
    <w:rsid w:val="00FE0788"/>
    <w:rsid w:val="00FE155A"/>
    <w:rsid w:val="00FE15A2"/>
    <w:rsid w:val="00FE1B1A"/>
    <w:rsid w:val="00FE1EAB"/>
    <w:rsid w:val="00FE220D"/>
    <w:rsid w:val="00FE27E6"/>
    <w:rsid w:val="00FE2A17"/>
    <w:rsid w:val="00FE2D9C"/>
    <w:rsid w:val="00FE3DB2"/>
    <w:rsid w:val="00FE4159"/>
    <w:rsid w:val="00FE48F3"/>
    <w:rsid w:val="00FE4BEC"/>
    <w:rsid w:val="00FE599A"/>
    <w:rsid w:val="00FE68FF"/>
    <w:rsid w:val="00FE79B0"/>
    <w:rsid w:val="00FE7C8A"/>
    <w:rsid w:val="00FE7D59"/>
    <w:rsid w:val="00FE7D6D"/>
    <w:rsid w:val="00FF00C6"/>
    <w:rsid w:val="00FF0353"/>
    <w:rsid w:val="00FF044B"/>
    <w:rsid w:val="00FF090D"/>
    <w:rsid w:val="00FF0E72"/>
    <w:rsid w:val="00FF0FEB"/>
    <w:rsid w:val="00FF1350"/>
    <w:rsid w:val="00FF19F2"/>
    <w:rsid w:val="00FF1A58"/>
    <w:rsid w:val="00FF2554"/>
    <w:rsid w:val="00FF2E81"/>
    <w:rsid w:val="00FF3855"/>
    <w:rsid w:val="00FF3EBB"/>
    <w:rsid w:val="00FF4068"/>
    <w:rsid w:val="00FF4749"/>
    <w:rsid w:val="00FF4896"/>
    <w:rsid w:val="00FF4A0B"/>
    <w:rsid w:val="00FF4AF9"/>
    <w:rsid w:val="00FF57D3"/>
    <w:rsid w:val="00FF58D4"/>
    <w:rsid w:val="00FF5951"/>
    <w:rsid w:val="00FF5BA0"/>
    <w:rsid w:val="00FF5FB2"/>
    <w:rsid w:val="00FF6212"/>
    <w:rsid w:val="00FF6E77"/>
    <w:rsid w:val="00FF6EC4"/>
    <w:rsid w:val="00FF6F23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3B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3BC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593B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93BC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593BC3"/>
    <w:pPr>
      <w:spacing w:after="100"/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93BC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BC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3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3B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3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3B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3822"/>
    <w:pPr>
      <w:ind w:left="720"/>
      <w:contextualSpacing/>
    </w:pPr>
  </w:style>
  <w:style w:type="table" w:styleId="Tabelacomgrade">
    <w:name w:val="Table Grid"/>
    <w:basedOn w:val="Tabelanormal"/>
    <w:uiPriority w:val="59"/>
    <w:rsid w:val="00BD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3B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3BC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593B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93BC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593BC3"/>
    <w:pPr>
      <w:spacing w:after="100"/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93BC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BC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3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3B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3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3B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3822"/>
    <w:pPr>
      <w:ind w:left="720"/>
      <w:contextualSpacing/>
    </w:pPr>
  </w:style>
  <w:style w:type="table" w:styleId="Tabelacomgrade">
    <w:name w:val="Table Grid"/>
    <w:basedOn w:val="Tabelanormal"/>
    <w:uiPriority w:val="59"/>
    <w:rsid w:val="00BD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joselcj</dc:creator>
  <cp:lastModifiedBy>Aginolfo José Nau Júnior</cp:lastModifiedBy>
  <cp:revision>5</cp:revision>
  <cp:lastPrinted>2018-02-15T16:30:00Z</cp:lastPrinted>
  <dcterms:created xsi:type="dcterms:W3CDTF">2017-12-13T15:55:00Z</dcterms:created>
  <dcterms:modified xsi:type="dcterms:W3CDTF">2018-02-15T16:30:00Z</dcterms:modified>
</cp:coreProperties>
</file>