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7F4E" w14:textId="303EF1DF" w:rsidR="00A17CE8" w:rsidRPr="00E24693" w:rsidRDefault="00A17CE8" w:rsidP="00F7098A">
      <w:pPr>
        <w:pStyle w:val="Ttulo1"/>
        <w:pBdr>
          <w:bar w:val="single" w:sz="4" w:color="auto"/>
        </w:pBdr>
        <w:tabs>
          <w:tab w:val="left" w:pos="0"/>
          <w:tab w:val="center" w:pos="5547"/>
          <w:tab w:val="left" w:pos="8828"/>
        </w:tabs>
        <w:spacing w:after="120"/>
        <w:jc w:val="right"/>
        <w:rPr>
          <w:rFonts w:ascii="Arial" w:hAnsi="Arial" w:cs="Arial"/>
          <w:b/>
          <w:bCs/>
          <w:sz w:val="22"/>
          <w:szCs w:val="22"/>
        </w:rPr>
      </w:pPr>
      <w:r w:rsidRPr="00E24693">
        <w:rPr>
          <w:rFonts w:ascii="Arial" w:hAnsi="Arial" w:cs="Arial"/>
          <w:b/>
          <w:bCs/>
          <w:sz w:val="22"/>
          <w:szCs w:val="22"/>
        </w:rPr>
        <w:t xml:space="preserve">Conferência </w:t>
      </w:r>
      <w:r w:rsidR="00C656A3" w:rsidRPr="00E24693">
        <w:rPr>
          <w:rFonts w:ascii="Arial" w:hAnsi="Arial" w:cs="Arial"/>
          <w:b/>
          <w:bCs/>
          <w:sz w:val="22"/>
          <w:szCs w:val="22"/>
        </w:rPr>
        <w:t>XX</w:t>
      </w:r>
    </w:p>
    <w:p w14:paraId="531AA2F6" w14:textId="3F60C745" w:rsidR="00F7098A" w:rsidRPr="00E24693" w:rsidRDefault="00A17CE8" w:rsidP="00A17CE8">
      <w:pPr>
        <w:pStyle w:val="Ttulo1"/>
        <w:pBdr>
          <w:bar w:val="single" w:sz="4" w:color="auto"/>
        </w:pBdr>
        <w:tabs>
          <w:tab w:val="left" w:pos="0"/>
          <w:tab w:val="center" w:pos="5547"/>
          <w:tab w:val="left" w:pos="8828"/>
        </w:tabs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E24693">
        <w:rPr>
          <w:rFonts w:ascii="Arial" w:hAnsi="Arial" w:cs="Arial"/>
          <w:b/>
          <w:bCs/>
          <w:sz w:val="22"/>
          <w:szCs w:val="22"/>
        </w:rPr>
        <w:t xml:space="preserve">CHECK LIST </w:t>
      </w:r>
      <w:r w:rsidR="009B6D5A" w:rsidRPr="00E24693">
        <w:rPr>
          <w:rFonts w:ascii="Arial" w:hAnsi="Arial" w:cs="Arial"/>
          <w:b/>
          <w:bCs/>
          <w:sz w:val="22"/>
          <w:szCs w:val="22"/>
        </w:rPr>
        <w:t>–</w:t>
      </w:r>
      <w:r w:rsidRPr="00E24693">
        <w:rPr>
          <w:rFonts w:ascii="Arial" w:hAnsi="Arial" w:cs="Arial"/>
          <w:b/>
          <w:bCs/>
          <w:sz w:val="22"/>
          <w:szCs w:val="22"/>
        </w:rPr>
        <w:t xml:space="preserve"> PRESTAÇÃO</w:t>
      </w:r>
      <w:r w:rsidR="009B6D5A" w:rsidRPr="00E24693">
        <w:rPr>
          <w:rFonts w:ascii="Arial" w:hAnsi="Arial" w:cs="Arial"/>
          <w:b/>
          <w:bCs/>
          <w:sz w:val="22"/>
          <w:szCs w:val="22"/>
        </w:rPr>
        <w:t xml:space="preserve"> </w:t>
      </w:r>
      <w:r w:rsidRPr="00E24693">
        <w:rPr>
          <w:rFonts w:ascii="Arial" w:hAnsi="Arial" w:cs="Arial"/>
          <w:b/>
          <w:bCs/>
          <w:sz w:val="22"/>
          <w:szCs w:val="22"/>
        </w:rPr>
        <w:t>DE CONTAS</w:t>
      </w:r>
      <w:r w:rsidR="00F23A86" w:rsidRPr="00E24693">
        <w:rPr>
          <w:rFonts w:ascii="Arial" w:hAnsi="Arial" w:cs="Arial"/>
          <w:b/>
          <w:bCs/>
          <w:sz w:val="22"/>
          <w:szCs w:val="22"/>
        </w:rPr>
        <w:t xml:space="preserve"> </w:t>
      </w:r>
      <w:r w:rsidR="009F2EF4" w:rsidRPr="00E24693">
        <w:rPr>
          <w:rFonts w:ascii="Arial" w:hAnsi="Arial" w:cs="Arial"/>
          <w:b/>
          <w:bCs/>
          <w:sz w:val="22"/>
          <w:szCs w:val="22"/>
        </w:rPr>
        <w:t>FINAL</w:t>
      </w:r>
      <w:r w:rsidR="009B171A" w:rsidRPr="00E24693">
        <w:rPr>
          <w:rFonts w:ascii="Arial" w:hAnsi="Arial" w:cs="Arial"/>
          <w:b/>
          <w:bCs/>
          <w:sz w:val="22"/>
          <w:szCs w:val="22"/>
        </w:rPr>
        <w:tab/>
      </w:r>
      <w:r w:rsidR="001545BC" w:rsidRPr="00E2469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0301581" w14:textId="0D236FE6" w:rsidR="00A914D1" w:rsidRPr="00E24693" w:rsidRDefault="00C656A3" w:rsidP="00DB63A9">
      <w:pPr>
        <w:pStyle w:val="Ttulo1"/>
        <w:pBdr>
          <w:bar w:val="single" w:sz="4" w:color="auto"/>
        </w:pBdr>
        <w:tabs>
          <w:tab w:val="left" w:pos="0"/>
        </w:tabs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E24693">
        <w:rPr>
          <w:rFonts w:ascii="Arial" w:hAnsi="Arial" w:cs="Arial"/>
          <w:b/>
          <w:bCs/>
          <w:sz w:val="22"/>
          <w:szCs w:val="22"/>
        </w:rPr>
        <w:t>CONVÊNIOS DE REGIME SIMPLIFICADO</w:t>
      </w:r>
      <w:r w:rsidR="006A0D35" w:rsidRPr="00E24693">
        <w:rPr>
          <w:rFonts w:ascii="Arial" w:hAnsi="Arial" w:cs="Arial"/>
          <w:b/>
          <w:bCs/>
          <w:sz w:val="22"/>
          <w:szCs w:val="22"/>
        </w:rPr>
        <w:t xml:space="preserve"> </w:t>
      </w:r>
      <w:r w:rsidRPr="00E24693">
        <w:rPr>
          <w:rFonts w:ascii="Arial" w:hAnsi="Arial" w:cs="Arial"/>
          <w:b/>
          <w:bCs/>
          <w:sz w:val="22"/>
          <w:szCs w:val="22"/>
        </w:rPr>
        <w:t>–</w:t>
      </w:r>
      <w:r w:rsidR="006A0D35" w:rsidRPr="00E24693">
        <w:rPr>
          <w:rFonts w:ascii="Arial" w:hAnsi="Arial" w:cs="Arial"/>
          <w:b/>
          <w:bCs/>
          <w:sz w:val="22"/>
          <w:szCs w:val="22"/>
        </w:rPr>
        <w:t xml:space="preserve"> </w:t>
      </w:r>
      <w:r w:rsidRPr="00E24693">
        <w:rPr>
          <w:rFonts w:ascii="Arial" w:hAnsi="Arial" w:cs="Arial"/>
          <w:b/>
          <w:bCs/>
          <w:sz w:val="22"/>
          <w:szCs w:val="22"/>
        </w:rPr>
        <w:t xml:space="preserve">CS </w:t>
      </w:r>
      <w:r w:rsidR="001545BC" w:rsidRPr="00E24693">
        <w:rPr>
          <w:rFonts w:ascii="Arial" w:hAnsi="Arial" w:cs="Arial"/>
          <w:b/>
          <w:bCs/>
          <w:sz w:val="22"/>
          <w:szCs w:val="22"/>
        </w:rPr>
        <w:t>(</w:t>
      </w:r>
      <w:r w:rsidR="002251BB" w:rsidRPr="00E24693">
        <w:rPr>
          <w:rFonts w:ascii="Arial" w:hAnsi="Arial" w:cs="Arial"/>
          <w:b/>
          <w:bCs/>
          <w:sz w:val="22"/>
          <w:szCs w:val="22"/>
        </w:rPr>
        <w:t>Lei</w:t>
      </w:r>
      <w:r w:rsidR="00A87C33" w:rsidRPr="00E24693">
        <w:rPr>
          <w:rFonts w:ascii="Arial" w:hAnsi="Arial" w:cs="Arial"/>
          <w:b/>
          <w:bCs/>
          <w:sz w:val="22"/>
          <w:szCs w:val="22"/>
        </w:rPr>
        <w:t xml:space="preserve"> nº </w:t>
      </w:r>
      <w:r w:rsidRPr="00E24693">
        <w:rPr>
          <w:rFonts w:ascii="Arial" w:hAnsi="Arial" w:cs="Arial"/>
          <w:b/>
          <w:bCs/>
          <w:sz w:val="22"/>
          <w:szCs w:val="22"/>
        </w:rPr>
        <w:t>19.093/2024 e Decreto nº 766/2024</w:t>
      </w:r>
      <w:r w:rsidR="007634EA" w:rsidRPr="00E24693">
        <w:rPr>
          <w:rFonts w:ascii="Arial" w:hAnsi="Arial" w:cs="Arial"/>
          <w:b/>
          <w:bCs/>
          <w:sz w:val="22"/>
          <w:szCs w:val="22"/>
        </w:rPr>
        <w:t>)</w:t>
      </w:r>
    </w:p>
    <w:tbl>
      <w:tblPr>
        <w:tblStyle w:val="Tabelacomgrade"/>
        <w:tblW w:w="11199" w:type="dxa"/>
        <w:tblInd w:w="-147" w:type="dxa"/>
        <w:tblLook w:val="04A0" w:firstRow="1" w:lastRow="0" w:firstColumn="1" w:lastColumn="0" w:noHBand="0" w:noVBand="1"/>
      </w:tblPr>
      <w:tblGrid>
        <w:gridCol w:w="3686"/>
        <w:gridCol w:w="3686"/>
        <w:gridCol w:w="3827"/>
      </w:tblGrid>
      <w:tr w:rsidR="009A1142" w:rsidRPr="00E24693" w14:paraId="6645D715" w14:textId="77777777" w:rsidTr="00221410">
        <w:trPr>
          <w:trHeight w:hRule="exact" w:val="638"/>
        </w:trPr>
        <w:tc>
          <w:tcPr>
            <w:tcW w:w="3686" w:type="dxa"/>
            <w:vAlign w:val="bottom"/>
          </w:tcPr>
          <w:p w14:paraId="30108267" w14:textId="2389FA22" w:rsidR="009A1142" w:rsidRPr="00E24693" w:rsidRDefault="009A1142" w:rsidP="00221410">
            <w:pPr>
              <w:tabs>
                <w:tab w:val="left" w:pos="142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E24693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Município:</w:t>
            </w:r>
          </w:p>
          <w:p w14:paraId="642D4BD3" w14:textId="2531A91A" w:rsidR="00221410" w:rsidRPr="00E24693" w:rsidRDefault="00221410" w:rsidP="00221410">
            <w:pPr>
              <w:tabs>
                <w:tab w:val="left" w:pos="142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</w:p>
          <w:p w14:paraId="7E26BC9E" w14:textId="77777777" w:rsidR="00221410" w:rsidRPr="00E24693" w:rsidRDefault="00221410" w:rsidP="009A1142">
            <w:pPr>
              <w:tabs>
                <w:tab w:val="left" w:pos="142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686" w:type="dxa"/>
            <w:vAlign w:val="center"/>
          </w:tcPr>
          <w:p w14:paraId="1DEA39A3" w14:textId="77777777" w:rsidR="009A1142" w:rsidRPr="00E24693" w:rsidRDefault="009A1142" w:rsidP="00221410">
            <w:pPr>
              <w:tabs>
                <w:tab w:val="left" w:pos="142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E24693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Processo SGP-e:</w:t>
            </w:r>
          </w:p>
          <w:p w14:paraId="2F1EEE5D" w14:textId="7D310410" w:rsidR="00221410" w:rsidRPr="00E24693" w:rsidRDefault="00221410" w:rsidP="00221410">
            <w:pPr>
              <w:tabs>
                <w:tab w:val="left" w:pos="14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827" w:type="dxa"/>
            <w:vAlign w:val="bottom"/>
          </w:tcPr>
          <w:p w14:paraId="3C895902" w14:textId="57A57D21" w:rsidR="005461C4" w:rsidRPr="00E24693" w:rsidRDefault="00BE54B8" w:rsidP="005461C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Início e </w:t>
            </w:r>
            <w:r w:rsidR="005461C4" w:rsidRPr="00E2469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Término da Vigência:</w:t>
            </w:r>
          </w:p>
          <w:p w14:paraId="52140D0F" w14:textId="54E5476E" w:rsidR="00221410" w:rsidRPr="00E24693" w:rsidRDefault="00221410" w:rsidP="00221410">
            <w:pPr>
              <w:tabs>
                <w:tab w:val="left" w:pos="142"/>
              </w:tabs>
              <w:spacing w:after="1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9A1142" w:rsidRPr="00E24693" w14:paraId="3D669ABA" w14:textId="77777777" w:rsidTr="00221410">
        <w:trPr>
          <w:trHeight w:hRule="exact" w:val="704"/>
        </w:trPr>
        <w:tc>
          <w:tcPr>
            <w:tcW w:w="3686" w:type="dxa"/>
            <w:vAlign w:val="bottom"/>
          </w:tcPr>
          <w:p w14:paraId="5E8447B3" w14:textId="65F56822" w:rsidR="009A1142" w:rsidRPr="00E24693" w:rsidRDefault="00221410" w:rsidP="00221410">
            <w:pPr>
              <w:tabs>
                <w:tab w:val="left" w:pos="142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E24693"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Portaria </w:t>
            </w:r>
            <w:r w:rsidR="00A9587E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Conjunta SGG/</w:t>
            </w:r>
            <w:r w:rsidRPr="00E24693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SEF nº:</w:t>
            </w:r>
          </w:p>
          <w:p w14:paraId="20592A48" w14:textId="3088ADA7" w:rsidR="00221410" w:rsidRPr="00E24693" w:rsidRDefault="00221410" w:rsidP="00221410">
            <w:pPr>
              <w:tabs>
                <w:tab w:val="left" w:pos="14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686" w:type="dxa"/>
            <w:vAlign w:val="bottom"/>
          </w:tcPr>
          <w:p w14:paraId="2BBE4EC9" w14:textId="14C48C5A" w:rsidR="004E5E46" w:rsidRPr="00E24693" w:rsidRDefault="00221410" w:rsidP="00221410">
            <w:pPr>
              <w:tabs>
                <w:tab w:val="left" w:pos="142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E24693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Deliberação nº:</w:t>
            </w:r>
          </w:p>
          <w:p w14:paraId="17B7C3FB" w14:textId="14DE55A7" w:rsidR="009A1142" w:rsidRPr="00E24693" w:rsidRDefault="009A1142" w:rsidP="00221410">
            <w:pPr>
              <w:tabs>
                <w:tab w:val="left" w:pos="14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3A1E4E63" w14:textId="6B269140" w:rsidR="009A1142" w:rsidRPr="00E24693" w:rsidRDefault="00C656A3" w:rsidP="00221410">
            <w:pPr>
              <w:tabs>
                <w:tab w:val="left" w:pos="142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E24693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Convênio Simplificado</w:t>
            </w:r>
            <w:r w:rsidR="00221410" w:rsidRPr="00E24693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:</w:t>
            </w:r>
          </w:p>
          <w:p w14:paraId="7FE63405" w14:textId="419F3C6F" w:rsidR="00221410" w:rsidRPr="00E24693" w:rsidRDefault="00221410" w:rsidP="00221410">
            <w:pPr>
              <w:tabs>
                <w:tab w:val="left" w:pos="142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9A1142" w:rsidRPr="00E24693" w14:paraId="55A2383A" w14:textId="77777777" w:rsidTr="00221410">
        <w:trPr>
          <w:trHeight w:hRule="exact" w:val="700"/>
        </w:trPr>
        <w:tc>
          <w:tcPr>
            <w:tcW w:w="3686" w:type="dxa"/>
            <w:vAlign w:val="bottom"/>
          </w:tcPr>
          <w:p w14:paraId="12698D39" w14:textId="77777777" w:rsidR="00221410" w:rsidRPr="00E24693" w:rsidRDefault="00221410" w:rsidP="00221410">
            <w:pPr>
              <w:tabs>
                <w:tab w:val="left" w:pos="142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E24693"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Valor da Portaria: </w:t>
            </w:r>
          </w:p>
          <w:p w14:paraId="244AB59A" w14:textId="067AAC2C" w:rsidR="009A1142" w:rsidRPr="00E24693" w:rsidRDefault="009A1142" w:rsidP="00221410">
            <w:pPr>
              <w:tabs>
                <w:tab w:val="left" w:pos="142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2C432B68" w14:textId="77777777" w:rsidR="00221410" w:rsidRPr="00E24693" w:rsidRDefault="004E5E46" w:rsidP="00221410">
            <w:pPr>
              <w:tabs>
                <w:tab w:val="left" w:pos="142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E24693"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Valor Licitado: </w:t>
            </w:r>
          </w:p>
          <w:p w14:paraId="61259B3A" w14:textId="2B2BD8EC" w:rsidR="009A1142" w:rsidRPr="00E24693" w:rsidRDefault="009A1142" w:rsidP="00221410">
            <w:pPr>
              <w:tabs>
                <w:tab w:val="left" w:pos="142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15866871" w14:textId="77777777" w:rsidR="00221410" w:rsidRPr="00E24693" w:rsidRDefault="004E5E46" w:rsidP="00221410">
            <w:pPr>
              <w:tabs>
                <w:tab w:val="left" w:pos="142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E24693"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Contrapartida: </w:t>
            </w:r>
          </w:p>
          <w:p w14:paraId="7AC0E871" w14:textId="276F6F5D" w:rsidR="009A1142" w:rsidRPr="00E24693" w:rsidRDefault="009A1142" w:rsidP="00221410">
            <w:pPr>
              <w:tabs>
                <w:tab w:val="left" w:pos="142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9A1142" w:rsidRPr="00E24693" w14:paraId="44C981A3" w14:textId="77777777" w:rsidTr="00C656A3">
        <w:trPr>
          <w:trHeight w:hRule="exact" w:val="724"/>
        </w:trPr>
        <w:tc>
          <w:tcPr>
            <w:tcW w:w="3686" w:type="dxa"/>
            <w:vAlign w:val="bottom"/>
          </w:tcPr>
          <w:p w14:paraId="1662B625" w14:textId="77777777" w:rsidR="00221410" w:rsidRPr="00E24693" w:rsidRDefault="009A1142" w:rsidP="00221410">
            <w:pPr>
              <w:tabs>
                <w:tab w:val="left" w:pos="142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E24693"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Total Repassado: </w:t>
            </w:r>
          </w:p>
          <w:p w14:paraId="4B53E89B" w14:textId="4C2D8D68" w:rsidR="009A1142" w:rsidRPr="00E24693" w:rsidRDefault="009A1142" w:rsidP="00221410">
            <w:pPr>
              <w:tabs>
                <w:tab w:val="left" w:pos="142"/>
              </w:tabs>
              <w:spacing w:after="1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0081291F" w14:textId="01DDBAFB" w:rsidR="00221410" w:rsidRPr="00E24693" w:rsidRDefault="00221410" w:rsidP="00221410">
            <w:pPr>
              <w:tabs>
                <w:tab w:val="left" w:pos="142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E24693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Quantidade de parcelas:</w:t>
            </w:r>
          </w:p>
          <w:p w14:paraId="6D0F4C7C" w14:textId="08CB7F42" w:rsidR="00221410" w:rsidRPr="00E24693" w:rsidRDefault="00221410" w:rsidP="00221410">
            <w:pPr>
              <w:tabs>
                <w:tab w:val="left" w:pos="142"/>
              </w:tabs>
              <w:spacing w:after="1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827" w:type="dxa"/>
            <w:vAlign w:val="bottom"/>
          </w:tcPr>
          <w:p w14:paraId="60089D0E" w14:textId="7E678893" w:rsidR="009A1142" w:rsidRPr="00E24693" w:rsidRDefault="005461C4" w:rsidP="0022141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Devolução ao FUNDO SOCIAL</w:t>
            </w:r>
            <w:r w:rsidR="00221410" w:rsidRPr="00E2469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:</w:t>
            </w:r>
          </w:p>
          <w:p w14:paraId="7EF62A81" w14:textId="052165FF" w:rsidR="00221410" w:rsidRPr="00E24693" w:rsidRDefault="005461C4" w:rsidP="00221410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Saldos (S) + Rendimentos (R)</w:t>
            </w:r>
          </w:p>
        </w:tc>
      </w:tr>
      <w:tr w:rsidR="009A1142" w:rsidRPr="00E24693" w14:paraId="436DD34B" w14:textId="77777777" w:rsidTr="00DE38D0">
        <w:trPr>
          <w:trHeight w:hRule="exact" w:val="436"/>
        </w:trPr>
        <w:tc>
          <w:tcPr>
            <w:tcW w:w="11199" w:type="dxa"/>
            <w:gridSpan w:val="3"/>
          </w:tcPr>
          <w:p w14:paraId="5FB1CF62" w14:textId="6D529770" w:rsidR="009A1142" w:rsidRPr="00E24693" w:rsidRDefault="004E5E46" w:rsidP="005461C4">
            <w:pPr>
              <w:tabs>
                <w:tab w:val="left" w:pos="142"/>
                <w:tab w:val="left" w:pos="7215"/>
              </w:tabs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E24693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O</w:t>
            </w:r>
            <w:r w:rsidR="00C656A3" w:rsidRPr="00E24693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bjeto</w:t>
            </w:r>
            <w:r w:rsidRPr="00E24693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:</w:t>
            </w:r>
            <w:r w:rsidR="00EF3FF4" w:rsidRPr="00E24693">
              <w:rPr>
                <w:rFonts w:ascii="Arial" w:hAnsi="Arial" w:cs="Arial"/>
                <w:b/>
                <w:sz w:val="20"/>
                <w:szCs w:val="20"/>
                <w:lang w:eastAsia="pt-BR"/>
              </w:rPr>
              <w:t xml:space="preserve"> </w:t>
            </w:r>
            <w:r w:rsidR="005461C4">
              <w:rPr>
                <w:rFonts w:ascii="Arial" w:hAnsi="Arial" w:cs="Arial"/>
                <w:b/>
                <w:sz w:val="20"/>
                <w:szCs w:val="20"/>
                <w:lang w:eastAsia="pt-BR"/>
              </w:rPr>
              <w:tab/>
            </w:r>
          </w:p>
        </w:tc>
      </w:tr>
    </w:tbl>
    <w:p w14:paraId="1F172FAA" w14:textId="77777777" w:rsidR="00396319" w:rsidRPr="00E24693" w:rsidRDefault="00396319" w:rsidP="00D04BE7">
      <w:pPr>
        <w:tabs>
          <w:tab w:val="left" w:pos="142"/>
          <w:tab w:val="left" w:pos="10632"/>
        </w:tabs>
        <w:spacing w:after="0"/>
        <w:ind w:right="322"/>
        <w:jc w:val="both"/>
        <w:rPr>
          <w:rFonts w:ascii="Arial" w:hAnsi="Arial" w:cs="Arial"/>
          <w:b/>
          <w:u w:val="single"/>
        </w:rPr>
      </w:pPr>
    </w:p>
    <w:p w14:paraId="6D1B0C8E" w14:textId="60B7F95D" w:rsidR="003D7760" w:rsidRPr="00E24693" w:rsidRDefault="003D2421" w:rsidP="003D2421">
      <w:pPr>
        <w:pStyle w:val="SemEspaamento"/>
        <w:tabs>
          <w:tab w:val="left" w:pos="284"/>
        </w:tabs>
        <w:jc w:val="center"/>
        <w:rPr>
          <w:rFonts w:ascii="Arial" w:hAnsi="Arial" w:cs="Arial"/>
          <w:b/>
          <w:u w:val="single"/>
        </w:rPr>
      </w:pPr>
      <w:r w:rsidRPr="00E24693">
        <w:rPr>
          <w:rFonts w:ascii="Arial" w:hAnsi="Arial" w:cs="Arial"/>
          <w:b/>
        </w:rPr>
        <w:t xml:space="preserve">Prestação de Contas Final. Anexo </w:t>
      </w:r>
      <w:r w:rsidR="00C656A3" w:rsidRPr="00E24693">
        <w:rPr>
          <w:rFonts w:ascii="Arial" w:hAnsi="Arial" w:cs="Arial"/>
          <w:b/>
        </w:rPr>
        <w:t>Único</w:t>
      </w:r>
      <w:r w:rsidRPr="00E24693">
        <w:rPr>
          <w:rFonts w:ascii="Arial" w:hAnsi="Arial" w:cs="Arial"/>
          <w:b/>
        </w:rPr>
        <w:t xml:space="preserve"> – Lei </w:t>
      </w:r>
      <w:r w:rsidR="00C656A3" w:rsidRPr="00E24693">
        <w:rPr>
          <w:rFonts w:ascii="Arial" w:hAnsi="Arial" w:cs="Arial"/>
          <w:b/>
        </w:rPr>
        <w:t>19.093/2024</w:t>
      </w:r>
    </w:p>
    <w:tbl>
      <w:tblPr>
        <w:tblStyle w:val="Tabelacomgrade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7796"/>
        <w:gridCol w:w="425"/>
        <w:gridCol w:w="425"/>
        <w:gridCol w:w="567"/>
        <w:gridCol w:w="709"/>
        <w:gridCol w:w="567"/>
      </w:tblGrid>
      <w:tr w:rsidR="003D2421" w:rsidRPr="00E24693" w14:paraId="543B73F2" w14:textId="77777777" w:rsidTr="00D00008">
        <w:trPr>
          <w:trHeight w:val="322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657576CA" w14:textId="67BD0C44" w:rsidR="003D2421" w:rsidRPr="00E24693" w:rsidRDefault="003D2421" w:rsidP="003D2421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7796" w:type="dxa"/>
            <w:vAlign w:val="center"/>
          </w:tcPr>
          <w:p w14:paraId="665B0ED4" w14:textId="6BD00FEB" w:rsidR="003D2421" w:rsidRPr="00E24693" w:rsidRDefault="003D2421" w:rsidP="003D2421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b/>
              </w:rPr>
              <w:t xml:space="preserve">Documentos da Prestação de Contas – Anexo </w:t>
            </w:r>
            <w:r w:rsidR="00F8205C" w:rsidRPr="00E24693">
              <w:rPr>
                <w:rFonts w:ascii="Arial" w:hAnsi="Arial" w:cs="Arial"/>
                <w:b/>
              </w:rPr>
              <w:t>Único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E54D273" w14:textId="5B9F221E" w:rsidR="003D2421" w:rsidRPr="00E24693" w:rsidRDefault="003D2421" w:rsidP="003D2421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71A7426" w14:textId="02ECC2B4" w:rsidR="003D2421" w:rsidRPr="00E24693" w:rsidRDefault="003D2421" w:rsidP="003D2421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CE69EA3" w14:textId="4FF612C9" w:rsidR="003D2421" w:rsidRPr="00E24693" w:rsidRDefault="003D2421" w:rsidP="003D2421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6609BF8" w14:textId="2E3B86FC" w:rsidR="003D2421" w:rsidRPr="00E24693" w:rsidRDefault="003D2421" w:rsidP="003D2421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b/>
                <w:sz w:val="20"/>
                <w:szCs w:val="20"/>
              </w:rPr>
              <w:t>Fls.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34C613E" w14:textId="26B54B79" w:rsidR="003D2421" w:rsidRPr="00E24693" w:rsidRDefault="003D2421" w:rsidP="003D2421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E24693">
              <w:rPr>
                <w:rFonts w:ascii="Arial" w:hAnsi="Arial" w:cs="Arial"/>
                <w:b/>
                <w:sz w:val="19"/>
                <w:szCs w:val="19"/>
              </w:rPr>
              <w:t>/R</w:t>
            </w:r>
          </w:p>
        </w:tc>
      </w:tr>
      <w:tr w:rsidR="003D2421" w:rsidRPr="00E24693" w14:paraId="71C1C417" w14:textId="77777777" w:rsidTr="00D00008">
        <w:trPr>
          <w:trHeight w:val="26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20F56D3F" w14:textId="30207EC3" w:rsidR="003D2421" w:rsidRPr="00E24693" w:rsidRDefault="003D2421" w:rsidP="003D2421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796" w:type="dxa"/>
            <w:vAlign w:val="center"/>
          </w:tcPr>
          <w:p w14:paraId="026CC7DB" w14:textId="69EED4C8" w:rsidR="003D2421" w:rsidRPr="00E24693" w:rsidRDefault="003D2421" w:rsidP="003D2421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 xml:space="preserve">Ofício </w:t>
            </w:r>
            <w:r w:rsidR="0074478C">
              <w:rPr>
                <w:rFonts w:ascii="Arial" w:hAnsi="Arial" w:cs="Arial"/>
                <w:sz w:val="20"/>
                <w:szCs w:val="20"/>
              </w:rPr>
              <w:t>e</w:t>
            </w:r>
            <w:r w:rsidRPr="00E24693">
              <w:rPr>
                <w:rFonts w:ascii="Arial" w:hAnsi="Arial" w:cs="Arial"/>
                <w:sz w:val="20"/>
                <w:szCs w:val="20"/>
              </w:rPr>
              <w:t xml:space="preserve">ncaminhamento da </w:t>
            </w:r>
            <w:r w:rsidR="0074478C">
              <w:rPr>
                <w:rFonts w:ascii="Arial" w:hAnsi="Arial" w:cs="Arial"/>
                <w:sz w:val="20"/>
                <w:szCs w:val="20"/>
              </w:rPr>
              <w:t>p</w:t>
            </w:r>
            <w:r w:rsidRPr="00E24693">
              <w:rPr>
                <w:rFonts w:ascii="Arial" w:hAnsi="Arial" w:cs="Arial"/>
                <w:sz w:val="20"/>
                <w:szCs w:val="20"/>
              </w:rPr>
              <w:t xml:space="preserve">restação </w:t>
            </w:r>
            <w:r w:rsidR="0074478C">
              <w:rPr>
                <w:rFonts w:ascii="Arial" w:hAnsi="Arial" w:cs="Arial"/>
                <w:sz w:val="20"/>
                <w:szCs w:val="20"/>
              </w:rPr>
              <w:t>c</w:t>
            </w:r>
            <w:r w:rsidRPr="00E24693">
              <w:rPr>
                <w:rFonts w:ascii="Arial" w:hAnsi="Arial" w:cs="Arial"/>
                <w:sz w:val="20"/>
                <w:szCs w:val="20"/>
              </w:rPr>
              <w:t>ontas</w:t>
            </w:r>
            <w:r w:rsidRPr="00E24693">
              <w:rPr>
                <w:sz w:val="20"/>
                <w:szCs w:val="20"/>
              </w:rPr>
              <w:t xml:space="preserve"> </w:t>
            </w:r>
            <w:r w:rsidRPr="00E24693">
              <w:rPr>
                <w:rFonts w:ascii="Arial" w:hAnsi="Arial" w:cs="Arial"/>
                <w:i/>
                <w:sz w:val="12"/>
                <w:szCs w:val="12"/>
              </w:rPr>
              <w:t>(</w:t>
            </w:r>
            <w:proofErr w:type="spellStart"/>
            <w:r w:rsidRPr="00E24693">
              <w:rPr>
                <w:rFonts w:ascii="Arial" w:hAnsi="Arial" w:cs="Arial"/>
                <w:i/>
                <w:sz w:val="12"/>
                <w:szCs w:val="12"/>
              </w:rPr>
              <w:t>Art</w:t>
            </w:r>
            <w:proofErr w:type="spellEnd"/>
            <w:r w:rsidRPr="00E2469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F8205C" w:rsidRPr="00E24693">
              <w:rPr>
                <w:rFonts w:ascii="Arial" w:hAnsi="Arial" w:cs="Arial"/>
                <w:i/>
                <w:sz w:val="12"/>
                <w:szCs w:val="12"/>
              </w:rPr>
              <w:t>8</w:t>
            </w:r>
            <w:r w:rsidRPr="00E24693">
              <w:rPr>
                <w:rFonts w:ascii="Arial" w:hAnsi="Arial" w:cs="Arial"/>
                <w:i/>
                <w:sz w:val="12"/>
                <w:szCs w:val="12"/>
              </w:rPr>
              <w:t>º da Lei nº</w:t>
            </w:r>
            <w:r w:rsidR="00F8205C" w:rsidRPr="00E24693">
              <w:rPr>
                <w:rFonts w:ascii="Arial" w:hAnsi="Arial" w:cs="Arial"/>
                <w:i/>
                <w:sz w:val="12"/>
                <w:szCs w:val="12"/>
              </w:rPr>
              <w:t xml:space="preserve"> 19.093/2024</w:t>
            </w:r>
            <w:r w:rsidRPr="00E24693">
              <w:rPr>
                <w:rFonts w:ascii="Arial" w:hAnsi="Arial" w:cs="Arial"/>
                <w:i/>
                <w:sz w:val="12"/>
                <w:szCs w:val="12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23BD85B" w14:textId="25D6E96C" w:rsidR="003D2421" w:rsidRPr="00E24693" w:rsidRDefault="008B6FFC" w:rsidP="003D2421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CE7CC96" w14:textId="19A053A0" w:rsidR="003D2421" w:rsidRPr="00E24693" w:rsidRDefault="00F8205C" w:rsidP="003D2421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3A089CF" w14:textId="77777777" w:rsidR="003D2421" w:rsidRPr="00E24693" w:rsidRDefault="003D2421" w:rsidP="003D2421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0D392A8" w14:textId="77777777" w:rsidR="003D2421" w:rsidRPr="00E24693" w:rsidRDefault="003D2421" w:rsidP="003D2421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FAE0350" w14:textId="54B6EDD0" w:rsidR="003D2421" w:rsidRPr="00E24693" w:rsidRDefault="003D2421" w:rsidP="003D2421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(</w:t>
            </w:r>
            <w:r w:rsidR="00F8205C" w:rsidRPr="00E24693">
              <w:rPr>
                <w:rFonts w:ascii="Arial" w:hAnsi="Arial" w:cs="Arial"/>
                <w:sz w:val="20"/>
                <w:szCs w:val="20"/>
              </w:rPr>
              <w:t>-</w:t>
            </w:r>
            <w:r w:rsidRPr="00E2469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8205C" w:rsidRPr="00E24693" w14:paraId="5CBE7C14" w14:textId="77777777" w:rsidTr="00D00008">
        <w:trPr>
          <w:trHeight w:val="276"/>
        </w:trPr>
        <w:tc>
          <w:tcPr>
            <w:tcW w:w="568" w:type="dxa"/>
            <w:vAlign w:val="center"/>
          </w:tcPr>
          <w:p w14:paraId="628B1B68" w14:textId="7F9908E8" w:rsidR="00F8205C" w:rsidRPr="00E24693" w:rsidRDefault="00F8205C" w:rsidP="00F8205C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796" w:type="dxa"/>
          </w:tcPr>
          <w:p w14:paraId="0DA75135" w14:textId="7D27158E" w:rsidR="00F8205C" w:rsidRPr="00E24693" w:rsidRDefault="00F8205C" w:rsidP="00F8205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 xml:space="preserve">Balancete de </w:t>
            </w:r>
            <w:r w:rsidR="0074478C">
              <w:rPr>
                <w:rFonts w:ascii="Arial" w:hAnsi="Arial" w:cs="Arial"/>
                <w:sz w:val="20"/>
                <w:szCs w:val="20"/>
              </w:rPr>
              <w:t>p</w:t>
            </w:r>
            <w:r w:rsidRPr="00E24693">
              <w:rPr>
                <w:rFonts w:ascii="Arial" w:hAnsi="Arial" w:cs="Arial"/>
                <w:sz w:val="20"/>
                <w:szCs w:val="20"/>
              </w:rPr>
              <w:t xml:space="preserve">restação de </w:t>
            </w:r>
            <w:r w:rsidR="0074478C">
              <w:rPr>
                <w:rFonts w:ascii="Arial" w:hAnsi="Arial" w:cs="Arial"/>
                <w:sz w:val="20"/>
                <w:szCs w:val="20"/>
              </w:rPr>
              <w:t>c</w:t>
            </w:r>
            <w:r w:rsidRPr="00E24693">
              <w:rPr>
                <w:rFonts w:ascii="Arial" w:hAnsi="Arial" w:cs="Arial"/>
                <w:sz w:val="20"/>
                <w:szCs w:val="20"/>
              </w:rPr>
              <w:t xml:space="preserve">ontas </w:t>
            </w:r>
            <w:r w:rsidRPr="00E24693">
              <w:rPr>
                <w:rFonts w:ascii="Arial" w:hAnsi="Arial" w:cs="Arial"/>
                <w:i/>
                <w:sz w:val="12"/>
                <w:szCs w:val="12"/>
              </w:rPr>
              <w:t>- Receita/Despesa/Saldos</w:t>
            </w:r>
            <w:r w:rsidRPr="00E246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4693">
              <w:rPr>
                <w:rFonts w:ascii="Arial" w:hAnsi="Arial" w:cs="Arial"/>
                <w:i/>
                <w:sz w:val="12"/>
                <w:szCs w:val="12"/>
              </w:rPr>
              <w:t>(Anexo Único, 1, da Lei nº 19.093/2024)</w:t>
            </w:r>
          </w:p>
        </w:tc>
        <w:tc>
          <w:tcPr>
            <w:tcW w:w="425" w:type="dxa"/>
            <w:vAlign w:val="center"/>
          </w:tcPr>
          <w:p w14:paraId="66E30B5C" w14:textId="29AC6A4C" w:rsidR="00F8205C" w:rsidRPr="00E24693" w:rsidRDefault="00F8205C" w:rsidP="00F8205C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14:paraId="2F37AF99" w14:textId="210399D6" w:rsidR="00F8205C" w:rsidRPr="00E24693" w:rsidRDefault="00F8205C" w:rsidP="00F8205C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6585EFF" w14:textId="5C758FF6" w:rsidR="00F8205C" w:rsidRPr="00E24693" w:rsidRDefault="00F8205C" w:rsidP="00F8205C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07410B05" w14:textId="713A0468" w:rsidR="00F8205C" w:rsidRPr="00E24693" w:rsidRDefault="00F8205C" w:rsidP="00F8205C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5508300" w14:textId="67AA3785" w:rsidR="00F8205C" w:rsidRPr="00E24693" w:rsidRDefault="00F8205C" w:rsidP="00F8205C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(-)</w:t>
            </w:r>
          </w:p>
        </w:tc>
      </w:tr>
      <w:tr w:rsidR="00F8205C" w:rsidRPr="00E24693" w14:paraId="7E7F1983" w14:textId="77777777" w:rsidTr="00D00008">
        <w:trPr>
          <w:trHeight w:val="276"/>
        </w:trPr>
        <w:tc>
          <w:tcPr>
            <w:tcW w:w="568" w:type="dxa"/>
            <w:vAlign w:val="center"/>
          </w:tcPr>
          <w:p w14:paraId="12AAE662" w14:textId="34814424" w:rsidR="00F8205C" w:rsidRPr="00E24693" w:rsidRDefault="00F8205C" w:rsidP="00F8205C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42915743"/>
            <w:r w:rsidRPr="00E2469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796" w:type="dxa"/>
          </w:tcPr>
          <w:p w14:paraId="4154EC48" w14:textId="13FDCA18" w:rsidR="00F8205C" w:rsidRPr="00E24693" w:rsidRDefault="00F8205C" w:rsidP="00F8205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 xml:space="preserve">Cópias das </w:t>
            </w:r>
            <w:r w:rsidR="0074478C">
              <w:rPr>
                <w:rFonts w:ascii="Arial" w:hAnsi="Arial" w:cs="Arial"/>
                <w:sz w:val="20"/>
                <w:szCs w:val="20"/>
              </w:rPr>
              <w:t>n</w:t>
            </w:r>
            <w:r w:rsidRPr="00E24693">
              <w:rPr>
                <w:rFonts w:ascii="Arial" w:hAnsi="Arial" w:cs="Arial"/>
                <w:sz w:val="20"/>
                <w:szCs w:val="20"/>
              </w:rPr>
              <w:t xml:space="preserve">otas de </w:t>
            </w:r>
            <w:r w:rsidR="0074478C">
              <w:rPr>
                <w:rFonts w:ascii="Arial" w:hAnsi="Arial" w:cs="Arial"/>
                <w:sz w:val="20"/>
                <w:szCs w:val="20"/>
              </w:rPr>
              <w:t>e</w:t>
            </w:r>
            <w:r w:rsidRPr="00E24693">
              <w:rPr>
                <w:rFonts w:ascii="Arial" w:hAnsi="Arial" w:cs="Arial"/>
                <w:sz w:val="20"/>
                <w:szCs w:val="20"/>
              </w:rPr>
              <w:t xml:space="preserve">mpenho </w:t>
            </w:r>
            <w:r w:rsidRPr="00E24693">
              <w:rPr>
                <w:rFonts w:ascii="Arial" w:hAnsi="Arial" w:cs="Arial"/>
                <w:i/>
                <w:sz w:val="12"/>
                <w:szCs w:val="12"/>
              </w:rPr>
              <w:t>(Anexo Único, 2, da Lei nº 19.093/2024)</w:t>
            </w:r>
          </w:p>
        </w:tc>
        <w:tc>
          <w:tcPr>
            <w:tcW w:w="425" w:type="dxa"/>
            <w:vAlign w:val="center"/>
          </w:tcPr>
          <w:p w14:paraId="71F96636" w14:textId="6E7DE996" w:rsidR="00F8205C" w:rsidRPr="00E24693" w:rsidRDefault="00F8205C" w:rsidP="00F8205C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14:paraId="07D32094" w14:textId="448409F7" w:rsidR="00F8205C" w:rsidRPr="00E24693" w:rsidRDefault="00F8205C" w:rsidP="00F8205C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9958417" w14:textId="603B8E43" w:rsidR="00F8205C" w:rsidRPr="00E24693" w:rsidRDefault="00F8205C" w:rsidP="00F8205C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07F93449" w14:textId="526D3605" w:rsidR="00F8205C" w:rsidRPr="00E24693" w:rsidRDefault="00F8205C" w:rsidP="00F8205C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E578465" w14:textId="14E30B4B" w:rsidR="00F8205C" w:rsidRPr="00E24693" w:rsidRDefault="00F8205C" w:rsidP="00F8205C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(-)</w:t>
            </w:r>
          </w:p>
        </w:tc>
      </w:tr>
      <w:bookmarkEnd w:id="0"/>
      <w:tr w:rsidR="00F8205C" w:rsidRPr="00E24693" w14:paraId="7E17F82B" w14:textId="77777777" w:rsidTr="00D00008">
        <w:trPr>
          <w:trHeight w:val="240"/>
        </w:trPr>
        <w:tc>
          <w:tcPr>
            <w:tcW w:w="568" w:type="dxa"/>
            <w:vAlign w:val="center"/>
          </w:tcPr>
          <w:p w14:paraId="529731F1" w14:textId="0BB107CC" w:rsidR="00F8205C" w:rsidRPr="00E24693" w:rsidRDefault="00F8205C" w:rsidP="00F8205C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796" w:type="dxa"/>
          </w:tcPr>
          <w:p w14:paraId="0D63D507" w14:textId="6D28B1D2" w:rsidR="00F8205C" w:rsidRPr="00E24693" w:rsidRDefault="00F8205C" w:rsidP="00F8205C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Cópias d</w:t>
            </w:r>
            <w:r w:rsidR="00650FCD">
              <w:rPr>
                <w:rFonts w:ascii="Arial" w:hAnsi="Arial" w:cs="Arial"/>
                <w:sz w:val="20"/>
                <w:szCs w:val="20"/>
              </w:rPr>
              <w:t>as</w:t>
            </w:r>
            <w:r w:rsidRPr="00E246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478C">
              <w:rPr>
                <w:rFonts w:ascii="Arial" w:hAnsi="Arial" w:cs="Arial"/>
                <w:sz w:val="20"/>
                <w:szCs w:val="20"/>
              </w:rPr>
              <w:t>n</w:t>
            </w:r>
            <w:r w:rsidRPr="00E24693">
              <w:rPr>
                <w:rFonts w:ascii="Arial" w:hAnsi="Arial" w:cs="Arial"/>
                <w:sz w:val="20"/>
                <w:szCs w:val="20"/>
              </w:rPr>
              <w:t xml:space="preserve">otas </w:t>
            </w:r>
            <w:r w:rsidR="0074478C">
              <w:rPr>
                <w:rFonts w:ascii="Arial" w:hAnsi="Arial" w:cs="Arial"/>
                <w:sz w:val="20"/>
                <w:szCs w:val="20"/>
              </w:rPr>
              <w:t>f</w:t>
            </w:r>
            <w:r w:rsidRPr="00E24693">
              <w:rPr>
                <w:rFonts w:ascii="Arial" w:hAnsi="Arial" w:cs="Arial"/>
                <w:sz w:val="20"/>
                <w:szCs w:val="20"/>
              </w:rPr>
              <w:t xml:space="preserve">iscais </w:t>
            </w:r>
            <w:r w:rsidRPr="00E24693">
              <w:rPr>
                <w:rFonts w:ascii="Arial" w:hAnsi="Arial" w:cs="Arial"/>
                <w:i/>
                <w:sz w:val="12"/>
                <w:szCs w:val="12"/>
              </w:rPr>
              <w:t>- com certificação de recebimento dos serviços e/ou materiais (Anexo Único, 3, da Lei nº 19.093/2024)</w:t>
            </w:r>
          </w:p>
        </w:tc>
        <w:tc>
          <w:tcPr>
            <w:tcW w:w="425" w:type="dxa"/>
            <w:vAlign w:val="center"/>
          </w:tcPr>
          <w:p w14:paraId="49F0254A" w14:textId="3E4CF64E" w:rsidR="00F8205C" w:rsidRPr="00E24693" w:rsidRDefault="00F8205C" w:rsidP="00F8205C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14:paraId="1CD3671F" w14:textId="5E315042" w:rsidR="00F8205C" w:rsidRPr="00E24693" w:rsidRDefault="00F8205C" w:rsidP="00F8205C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527BE91" w14:textId="6263B8A5" w:rsidR="00F8205C" w:rsidRPr="00E24693" w:rsidRDefault="00F8205C" w:rsidP="00F8205C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10C6A442" w14:textId="337EA10D" w:rsidR="00F8205C" w:rsidRPr="00E24693" w:rsidRDefault="00F8205C" w:rsidP="00F8205C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F983AE4" w14:textId="2CBAA37C" w:rsidR="00F8205C" w:rsidRPr="00E24693" w:rsidRDefault="00F8205C" w:rsidP="00F8205C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(-)</w:t>
            </w:r>
          </w:p>
        </w:tc>
      </w:tr>
      <w:tr w:rsidR="000D07BA" w:rsidRPr="00E24693" w14:paraId="686C2607" w14:textId="77777777" w:rsidTr="00D00008">
        <w:trPr>
          <w:trHeight w:val="276"/>
        </w:trPr>
        <w:tc>
          <w:tcPr>
            <w:tcW w:w="568" w:type="dxa"/>
            <w:vAlign w:val="center"/>
          </w:tcPr>
          <w:p w14:paraId="4E1F540B" w14:textId="25D3303B" w:rsidR="000D07BA" w:rsidRPr="00F966F6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796" w:type="dxa"/>
          </w:tcPr>
          <w:p w14:paraId="22E8124C" w14:textId="42882C07" w:rsidR="000D07BA" w:rsidRPr="00A20DB8" w:rsidRDefault="000D07BA" w:rsidP="000D07BA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DB8">
              <w:rPr>
                <w:rFonts w:ascii="Arial" w:hAnsi="Arial" w:cs="Arial"/>
                <w:sz w:val="20"/>
                <w:szCs w:val="20"/>
              </w:rPr>
              <w:t xml:space="preserve">Compr. </w:t>
            </w:r>
            <w:r w:rsidR="00BE54B8" w:rsidRPr="00A20DB8">
              <w:rPr>
                <w:rFonts w:ascii="Arial" w:hAnsi="Arial" w:cs="Arial"/>
                <w:sz w:val="20"/>
                <w:szCs w:val="20"/>
              </w:rPr>
              <w:t xml:space="preserve">bancário </w:t>
            </w:r>
            <w:r w:rsidR="00A20DB8" w:rsidRPr="00A20DB8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346F00" w:rsidRPr="00A20DB8">
              <w:rPr>
                <w:rFonts w:ascii="Arial" w:hAnsi="Arial" w:cs="Arial"/>
                <w:sz w:val="20"/>
                <w:szCs w:val="20"/>
              </w:rPr>
              <w:t xml:space="preserve">pagamento </w:t>
            </w:r>
            <w:r w:rsidRPr="00A20DB8">
              <w:rPr>
                <w:rFonts w:ascii="Arial" w:hAnsi="Arial" w:cs="Arial"/>
                <w:sz w:val="20"/>
                <w:szCs w:val="20"/>
              </w:rPr>
              <w:t xml:space="preserve">de notas fiscais </w:t>
            </w:r>
            <w:r w:rsidRPr="00A20DB8">
              <w:rPr>
                <w:rFonts w:ascii="Arial" w:hAnsi="Arial" w:cs="Arial"/>
                <w:i/>
                <w:sz w:val="12"/>
                <w:szCs w:val="12"/>
              </w:rPr>
              <w:t>(</w:t>
            </w:r>
            <w:proofErr w:type="spellStart"/>
            <w:r w:rsidRPr="00A20DB8">
              <w:rPr>
                <w:rFonts w:ascii="Arial" w:hAnsi="Arial" w:cs="Arial"/>
                <w:i/>
                <w:sz w:val="12"/>
                <w:szCs w:val="12"/>
              </w:rPr>
              <w:t>Art</w:t>
            </w:r>
            <w:proofErr w:type="spellEnd"/>
            <w:r w:rsidRPr="00A20DB8">
              <w:rPr>
                <w:rFonts w:ascii="Arial" w:hAnsi="Arial" w:cs="Arial"/>
                <w:i/>
                <w:sz w:val="12"/>
                <w:szCs w:val="12"/>
              </w:rPr>
              <w:t xml:space="preserve"> 8º da Lei nº 19.093/2024)</w:t>
            </w:r>
          </w:p>
        </w:tc>
        <w:tc>
          <w:tcPr>
            <w:tcW w:w="425" w:type="dxa"/>
            <w:vAlign w:val="center"/>
          </w:tcPr>
          <w:p w14:paraId="3C12C174" w14:textId="3D3EEB45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14:paraId="369462CC" w14:textId="31D49095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59EF5E9" w14:textId="42BB67CA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6E4CE89F" w14:textId="2A898B0C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7851B11" w14:textId="79A81CF4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(-)</w:t>
            </w:r>
          </w:p>
        </w:tc>
      </w:tr>
      <w:tr w:rsidR="000D07BA" w:rsidRPr="00E24693" w14:paraId="1FF92ACF" w14:textId="77777777" w:rsidTr="00D00008">
        <w:trPr>
          <w:trHeight w:val="276"/>
        </w:trPr>
        <w:tc>
          <w:tcPr>
            <w:tcW w:w="568" w:type="dxa"/>
            <w:vAlign w:val="center"/>
          </w:tcPr>
          <w:p w14:paraId="703B71B8" w14:textId="31EE0B65" w:rsidR="000D07BA" w:rsidRPr="00F966F6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796" w:type="dxa"/>
          </w:tcPr>
          <w:p w14:paraId="3386A0B9" w14:textId="1356A4E4" w:rsidR="000D07BA" w:rsidRPr="00A20DB8" w:rsidRDefault="000D07BA" w:rsidP="000D07BA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DB8">
              <w:rPr>
                <w:rFonts w:ascii="Arial" w:hAnsi="Arial" w:cs="Arial"/>
                <w:sz w:val="20"/>
                <w:szCs w:val="20"/>
              </w:rPr>
              <w:t xml:space="preserve">Cópias das guias de encargos tributários </w:t>
            </w:r>
            <w:r w:rsidRPr="00A20DB8">
              <w:rPr>
                <w:rFonts w:ascii="Arial" w:hAnsi="Arial" w:cs="Arial"/>
                <w:i/>
                <w:sz w:val="12"/>
                <w:szCs w:val="12"/>
              </w:rPr>
              <w:t>(</w:t>
            </w:r>
            <w:proofErr w:type="spellStart"/>
            <w:r w:rsidRPr="00A20DB8">
              <w:rPr>
                <w:rFonts w:ascii="Arial" w:hAnsi="Arial" w:cs="Arial"/>
                <w:i/>
                <w:sz w:val="12"/>
                <w:szCs w:val="12"/>
              </w:rPr>
              <w:t>Art</w:t>
            </w:r>
            <w:proofErr w:type="spellEnd"/>
            <w:r w:rsidRPr="00A20DB8">
              <w:rPr>
                <w:rFonts w:ascii="Arial" w:hAnsi="Arial" w:cs="Arial"/>
                <w:i/>
                <w:sz w:val="12"/>
                <w:szCs w:val="12"/>
              </w:rPr>
              <w:t xml:space="preserve"> 8º da Lei nº 19.093/2024)</w:t>
            </w:r>
          </w:p>
        </w:tc>
        <w:tc>
          <w:tcPr>
            <w:tcW w:w="425" w:type="dxa"/>
            <w:vAlign w:val="center"/>
          </w:tcPr>
          <w:p w14:paraId="4ED09CDE" w14:textId="4C19CD88" w:rsidR="000D07BA" w:rsidRPr="00F966F6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14:paraId="341ECB50" w14:textId="14EEAD48" w:rsidR="000D07BA" w:rsidRPr="00F966F6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C6A8DA9" w14:textId="237A5297" w:rsidR="000D07BA" w:rsidRPr="00F966F6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3EC95ED1" w14:textId="26BF1D82" w:rsidR="000D07BA" w:rsidRPr="00F966F6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E474A45" w14:textId="0CDBD5FA" w:rsidR="000D07BA" w:rsidRPr="00F966F6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(-)</w:t>
            </w:r>
          </w:p>
        </w:tc>
      </w:tr>
      <w:tr w:rsidR="000D07BA" w:rsidRPr="00E24693" w14:paraId="1E80B609" w14:textId="77777777" w:rsidTr="00D00008">
        <w:trPr>
          <w:trHeight w:val="276"/>
        </w:trPr>
        <w:tc>
          <w:tcPr>
            <w:tcW w:w="568" w:type="dxa"/>
            <w:vAlign w:val="center"/>
          </w:tcPr>
          <w:p w14:paraId="41F15B9F" w14:textId="1437F1DE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796" w:type="dxa"/>
          </w:tcPr>
          <w:p w14:paraId="6354CD62" w14:textId="3E1E9E68" w:rsidR="000D07BA" w:rsidRPr="00A20DB8" w:rsidRDefault="000D07BA" w:rsidP="000D07BA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DB8">
              <w:rPr>
                <w:rFonts w:ascii="Arial" w:hAnsi="Arial" w:cs="Arial"/>
                <w:sz w:val="20"/>
                <w:szCs w:val="20"/>
              </w:rPr>
              <w:t xml:space="preserve">Compr. </w:t>
            </w:r>
            <w:r w:rsidR="00A20DB8" w:rsidRPr="00A20DB8">
              <w:rPr>
                <w:rFonts w:ascii="Arial" w:hAnsi="Arial" w:cs="Arial"/>
                <w:sz w:val="20"/>
                <w:szCs w:val="20"/>
              </w:rPr>
              <w:t xml:space="preserve">bancário de </w:t>
            </w:r>
            <w:r w:rsidRPr="00A20DB8">
              <w:rPr>
                <w:rFonts w:ascii="Arial" w:hAnsi="Arial" w:cs="Arial"/>
                <w:sz w:val="20"/>
                <w:szCs w:val="20"/>
              </w:rPr>
              <w:t>p</w:t>
            </w:r>
            <w:r w:rsidR="00346F00" w:rsidRPr="00A20DB8">
              <w:rPr>
                <w:rFonts w:ascii="Arial" w:hAnsi="Arial" w:cs="Arial"/>
                <w:sz w:val="20"/>
                <w:szCs w:val="20"/>
              </w:rPr>
              <w:t>agamento</w:t>
            </w:r>
            <w:r w:rsidRPr="00A20DB8">
              <w:rPr>
                <w:rFonts w:ascii="Arial" w:hAnsi="Arial" w:cs="Arial"/>
                <w:sz w:val="20"/>
                <w:szCs w:val="20"/>
              </w:rPr>
              <w:t xml:space="preserve"> de encargos tributários - incidentes em cada etapa executada </w:t>
            </w:r>
            <w:r w:rsidRPr="00A20DB8">
              <w:rPr>
                <w:rFonts w:ascii="Arial" w:hAnsi="Arial" w:cs="Arial"/>
                <w:i/>
                <w:sz w:val="12"/>
                <w:szCs w:val="12"/>
              </w:rPr>
              <w:t>(Anexo Único, 4, da Lei nº 19.093/2024)</w:t>
            </w:r>
          </w:p>
        </w:tc>
        <w:tc>
          <w:tcPr>
            <w:tcW w:w="425" w:type="dxa"/>
            <w:vAlign w:val="center"/>
          </w:tcPr>
          <w:p w14:paraId="475814A6" w14:textId="246A572D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14:paraId="191CFB4D" w14:textId="5881F7E4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7E16808" w14:textId="304FD3C2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6D60B114" w14:textId="7D8D138F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176329E" w14:textId="7A1E1D2D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(-)</w:t>
            </w:r>
          </w:p>
        </w:tc>
      </w:tr>
      <w:tr w:rsidR="000D07BA" w:rsidRPr="00E24693" w14:paraId="0E49DC9B" w14:textId="77777777" w:rsidTr="00D00008">
        <w:trPr>
          <w:trHeight w:val="276"/>
        </w:trPr>
        <w:tc>
          <w:tcPr>
            <w:tcW w:w="568" w:type="dxa"/>
            <w:vAlign w:val="center"/>
          </w:tcPr>
          <w:p w14:paraId="4B212299" w14:textId="414692C3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796" w:type="dxa"/>
          </w:tcPr>
          <w:p w14:paraId="5139343A" w14:textId="5E61B670" w:rsidR="000D07BA" w:rsidRPr="00A20DB8" w:rsidRDefault="000D07BA" w:rsidP="000D07BA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DB8">
              <w:rPr>
                <w:rFonts w:ascii="Arial" w:hAnsi="Arial" w:cs="Arial"/>
                <w:sz w:val="20"/>
                <w:szCs w:val="20"/>
              </w:rPr>
              <w:t xml:space="preserve">Ordem de serviço </w:t>
            </w:r>
            <w:r w:rsidRPr="00A20DB8">
              <w:rPr>
                <w:rFonts w:ascii="Arial" w:hAnsi="Arial" w:cs="Arial"/>
                <w:i/>
                <w:sz w:val="12"/>
                <w:szCs w:val="12"/>
              </w:rPr>
              <w:t>(Anexo Único, 5, da Lei nº 19.093/2024)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A957D73" w14:textId="1E002FE0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3FA5939" w14:textId="1A791D0B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63DE59A" w14:textId="68AFBABF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F9E358F" w14:textId="5727ED91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379AF61" w14:textId="554DA35D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(-)</w:t>
            </w:r>
          </w:p>
        </w:tc>
      </w:tr>
      <w:tr w:rsidR="000D07BA" w:rsidRPr="00E24693" w14:paraId="4B806301" w14:textId="77777777" w:rsidTr="00D00008">
        <w:trPr>
          <w:trHeight w:val="276"/>
        </w:trPr>
        <w:tc>
          <w:tcPr>
            <w:tcW w:w="568" w:type="dxa"/>
            <w:vAlign w:val="center"/>
          </w:tcPr>
          <w:p w14:paraId="64250D32" w14:textId="4B7916C2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796" w:type="dxa"/>
          </w:tcPr>
          <w:p w14:paraId="7C78350A" w14:textId="0B3F052D" w:rsidR="000D07BA" w:rsidRPr="00A20DB8" w:rsidRDefault="000D07BA" w:rsidP="000D07BA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DB8">
              <w:rPr>
                <w:rFonts w:ascii="Arial" w:hAnsi="Arial" w:cs="Arial"/>
                <w:sz w:val="20"/>
                <w:szCs w:val="20"/>
              </w:rPr>
              <w:t xml:space="preserve">Termos aditivos ao convênio simplificado </w:t>
            </w:r>
            <w:r w:rsidRPr="00A20DB8">
              <w:rPr>
                <w:rFonts w:ascii="Arial" w:hAnsi="Arial" w:cs="Arial"/>
                <w:i/>
                <w:sz w:val="12"/>
                <w:szCs w:val="12"/>
              </w:rPr>
              <w:t>(</w:t>
            </w:r>
            <w:proofErr w:type="spellStart"/>
            <w:r w:rsidRPr="00A20DB8">
              <w:rPr>
                <w:rFonts w:ascii="Arial" w:hAnsi="Arial" w:cs="Arial"/>
                <w:i/>
                <w:sz w:val="12"/>
                <w:szCs w:val="12"/>
              </w:rPr>
              <w:t>Art</w:t>
            </w:r>
            <w:proofErr w:type="spellEnd"/>
            <w:r w:rsidRPr="00A20DB8">
              <w:rPr>
                <w:rFonts w:ascii="Arial" w:hAnsi="Arial" w:cs="Arial"/>
                <w:i/>
                <w:sz w:val="12"/>
                <w:szCs w:val="12"/>
              </w:rPr>
              <w:t xml:space="preserve"> 8º da Lei nº 19.093/2024)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A97C6D5" w14:textId="57CDB71B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BB39925" w14:textId="4AC15F2B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406EA05" w14:textId="23E8DA2A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84CA9E5" w14:textId="03886DF9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01E7522" w14:textId="3A530F46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(-)</w:t>
            </w:r>
          </w:p>
        </w:tc>
      </w:tr>
      <w:tr w:rsidR="000D07BA" w:rsidRPr="00E24693" w14:paraId="049742D7" w14:textId="77777777" w:rsidTr="00D00008">
        <w:trPr>
          <w:trHeight w:val="276"/>
        </w:trPr>
        <w:tc>
          <w:tcPr>
            <w:tcW w:w="568" w:type="dxa"/>
            <w:vAlign w:val="center"/>
          </w:tcPr>
          <w:p w14:paraId="6FEE5494" w14:textId="7F6AFB19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796" w:type="dxa"/>
          </w:tcPr>
          <w:p w14:paraId="252F9E87" w14:textId="0D264695" w:rsidR="000D07BA" w:rsidRPr="00A20DB8" w:rsidRDefault="000D07BA" w:rsidP="000D07BA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DB8">
              <w:rPr>
                <w:rFonts w:ascii="Arial" w:hAnsi="Arial" w:cs="Arial"/>
                <w:sz w:val="20"/>
                <w:szCs w:val="20"/>
              </w:rPr>
              <w:t xml:space="preserve">Relatório de medição do período </w:t>
            </w:r>
            <w:r w:rsidRPr="00A20DB8">
              <w:rPr>
                <w:rFonts w:ascii="Arial" w:hAnsi="Arial" w:cs="Arial"/>
                <w:i/>
                <w:sz w:val="12"/>
                <w:szCs w:val="12"/>
              </w:rPr>
              <w:t>(Anexo Único, 6, da Lei nº 19.093/2024)</w:t>
            </w:r>
          </w:p>
        </w:tc>
        <w:tc>
          <w:tcPr>
            <w:tcW w:w="425" w:type="dxa"/>
            <w:vAlign w:val="center"/>
          </w:tcPr>
          <w:p w14:paraId="2EE15A5D" w14:textId="35A9230D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14:paraId="165479E7" w14:textId="407C30D4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1D55DC6" w14:textId="3A27C079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317B3A04" w14:textId="50AFD243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F6D710F" w14:textId="31888766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(-)</w:t>
            </w:r>
          </w:p>
        </w:tc>
      </w:tr>
      <w:tr w:rsidR="000D07BA" w:rsidRPr="00E24693" w14:paraId="13F212E7" w14:textId="77777777" w:rsidTr="00D00008">
        <w:trPr>
          <w:trHeight w:val="276"/>
        </w:trPr>
        <w:tc>
          <w:tcPr>
            <w:tcW w:w="568" w:type="dxa"/>
            <w:vAlign w:val="center"/>
          </w:tcPr>
          <w:p w14:paraId="311503E9" w14:textId="53279B45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796" w:type="dxa"/>
          </w:tcPr>
          <w:p w14:paraId="0E43D964" w14:textId="2BE9ADA0" w:rsidR="000D07BA" w:rsidRPr="00A20DB8" w:rsidRDefault="000D07BA" w:rsidP="000D07BA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DB8">
              <w:rPr>
                <w:rFonts w:ascii="Arial" w:hAnsi="Arial" w:cs="Arial"/>
                <w:sz w:val="20"/>
                <w:szCs w:val="20"/>
              </w:rPr>
              <w:t xml:space="preserve">Execução do objeto durante a vigência do convênio simplificado </w:t>
            </w:r>
            <w:r w:rsidRPr="00A20DB8">
              <w:rPr>
                <w:rFonts w:ascii="Arial" w:hAnsi="Arial" w:cs="Arial"/>
                <w:i/>
                <w:sz w:val="12"/>
                <w:szCs w:val="12"/>
              </w:rPr>
              <w:t>(</w:t>
            </w:r>
            <w:proofErr w:type="spellStart"/>
            <w:r w:rsidRPr="00A20DB8">
              <w:rPr>
                <w:rFonts w:ascii="Arial" w:hAnsi="Arial" w:cs="Arial"/>
                <w:i/>
                <w:sz w:val="12"/>
                <w:szCs w:val="12"/>
              </w:rPr>
              <w:t>Art</w:t>
            </w:r>
            <w:proofErr w:type="spellEnd"/>
            <w:r w:rsidRPr="00A20DB8">
              <w:rPr>
                <w:rFonts w:ascii="Arial" w:hAnsi="Arial" w:cs="Arial"/>
                <w:i/>
                <w:sz w:val="12"/>
                <w:szCs w:val="12"/>
              </w:rPr>
              <w:t xml:space="preserve"> 8º da Lei nº 19.093/2024)</w:t>
            </w:r>
          </w:p>
        </w:tc>
        <w:tc>
          <w:tcPr>
            <w:tcW w:w="425" w:type="dxa"/>
            <w:vAlign w:val="center"/>
          </w:tcPr>
          <w:p w14:paraId="5BF77957" w14:textId="3BF9AA0C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14:paraId="3FF6D84C" w14:textId="73FD73BC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BD49F57" w14:textId="5D4DEA48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26F1D49A" w14:textId="1121B715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675E57F" w14:textId="55795BD2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(-)</w:t>
            </w:r>
          </w:p>
        </w:tc>
      </w:tr>
      <w:tr w:rsidR="000D07BA" w:rsidRPr="00E24693" w14:paraId="5066197E" w14:textId="77777777" w:rsidTr="00D00008">
        <w:trPr>
          <w:trHeight w:val="276"/>
        </w:trPr>
        <w:tc>
          <w:tcPr>
            <w:tcW w:w="568" w:type="dxa"/>
            <w:vAlign w:val="center"/>
          </w:tcPr>
          <w:p w14:paraId="79372F2D" w14:textId="127D89FB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796" w:type="dxa"/>
          </w:tcPr>
          <w:p w14:paraId="5519BF7E" w14:textId="5497DC8A" w:rsidR="000D07BA" w:rsidRPr="00A20DB8" w:rsidRDefault="000D07BA" w:rsidP="000D07BA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DB8">
              <w:rPr>
                <w:rFonts w:ascii="Arial" w:hAnsi="Arial" w:cs="Arial"/>
                <w:sz w:val="20"/>
                <w:szCs w:val="20"/>
              </w:rPr>
              <w:t xml:space="preserve">Laudo técnico de engenharia </w:t>
            </w:r>
            <w:r w:rsidR="00A20DB8" w:rsidRPr="00A20DB8">
              <w:rPr>
                <w:rFonts w:ascii="Arial" w:hAnsi="Arial" w:cs="Arial"/>
                <w:sz w:val="20"/>
                <w:szCs w:val="20"/>
              </w:rPr>
              <w:t xml:space="preserve">assinado pelo responsável técnico do município </w:t>
            </w:r>
            <w:r w:rsidRPr="00A20DB8">
              <w:rPr>
                <w:rFonts w:ascii="Arial" w:hAnsi="Arial" w:cs="Arial"/>
                <w:i/>
                <w:sz w:val="12"/>
                <w:szCs w:val="12"/>
              </w:rPr>
              <w:t>- relatório simplificado com descrição das etapas executadas (Anexo Único, 7, da Lei nº 19.093/2024)</w:t>
            </w:r>
          </w:p>
        </w:tc>
        <w:tc>
          <w:tcPr>
            <w:tcW w:w="425" w:type="dxa"/>
            <w:vAlign w:val="center"/>
          </w:tcPr>
          <w:p w14:paraId="57D41F36" w14:textId="0617AC7E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14:paraId="7FBE3DAB" w14:textId="3E6D3CD5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050CE45" w14:textId="0D815931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7705FE5C" w14:textId="6A4860D8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BFC12B2" w14:textId="35130325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(-)</w:t>
            </w:r>
          </w:p>
        </w:tc>
      </w:tr>
      <w:tr w:rsidR="000D07BA" w:rsidRPr="00E24693" w14:paraId="6508D7A7" w14:textId="77777777" w:rsidTr="00D00008">
        <w:trPr>
          <w:trHeight w:val="276"/>
        </w:trPr>
        <w:tc>
          <w:tcPr>
            <w:tcW w:w="568" w:type="dxa"/>
            <w:vAlign w:val="center"/>
          </w:tcPr>
          <w:p w14:paraId="21492460" w14:textId="75230A7E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796" w:type="dxa"/>
          </w:tcPr>
          <w:p w14:paraId="0E0528B5" w14:textId="1F1FB7FA" w:rsidR="000D07BA" w:rsidRPr="00A20DB8" w:rsidRDefault="000D07BA" w:rsidP="000D07BA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DB8">
              <w:rPr>
                <w:rFonts w:ascii="Arial" w:hAnsi="Arial" w:cs="Arial"/>
                <w:sz w:val="20"/>
                <w:szCs w:val="20"/>
              </w:rPr>
              <w:t xml:space="preserve">Acervo fotográfico atual do objeto </w:t>
            </w:r>
            <w:r w:rsidRPr="00A20DB8">
              <w:rPr>
                <w:rFonts w:ascii="Arial" w:hAnsi="Arial" w:cs="Arial"/>
                <w:i/>
                <w:sz w:val="12"/>
                <w:szCs w:val="12"/>
              </w:rPr>
              <w:t>(Anexo Único, 8, da Lei nº 19.093/2024)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6F75336" w14:textId="1C3F3AF9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94025F2" w14:textId="099D8B00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CFC7AF8" w14:textId="63E13581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D0675EC" w14:textId="7D265E6E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BE6EC6C" w14:textId="0E802DF5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(-)</w:t>
            </w:r>
          </w:p>
        </w:tc>
      </w:tr>
      <w:tr w:rsidR="000D07BA" w:rsidRPr="00E24693" w14:paraId="6FA6EF77" w14:textId="77777777" w:rsidTr="00D00008">
        <w:trPr>
          <w:trHeight w:val="276"/>
        </w:trPr>
        <w:tc>
          <w:tcPr>
            <w:tcW w:w="568" w:type="dxa"/>
            <w:vAlign w:val="center"/>
          </w:tcPr>
          <w:p w14:paraId="26FFFE12" w14:textId="5C567956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796" w:type="dxa"/>
          </w:tcPr>
          <w:p w14:paraId="45C2D227" w14:textId="17ED1CE7" w:rsidR="000D07BA" w:rsidRPr="00A20DB8" w:rsidRDefault="000D07BA" w:rsidP="000D07BA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DB8">
              <w:rPr>
                <w:rFonts w:ascii="Arial" w:hAnsi="Arial" w:cs="Arial"/>
                <w:sz w:val="20"/>
                <w:szCs w:val="20"/>
              </w:rPr>
              <w:t xml:space="preserve">Relação de bens adquiridos/produzidos/construídos </w:t>
            </w:r>
            <w:r w:rsidRPr="00A20DB8">
              <w:rPr>
                <w:rFonts w:ascii="Arial" w:hAnsi="Arial" w:cs="Arial"/>
                <w:i/>
                <w:sz w:val="12"/>
                <w:szCs w:val="12"/>
              </w:rPr>
              <w:t>(Anexo Único, 9, da Lei nº 19.093/2024)</w:t>
            </w:r>
          </w:p>
        </w:tc>
        <w:tc>
          <w:tcPr>
            <w:tcW w:w="425" w:type="dxa"/>
            <w:vAlign w:val="center"/>
          </w:tcPr>
          <w:p w14:paraId="5E05054C" w14:textId="66A88E81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14:paraId="01A91A5E" w14:textId="3B1910B5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F652EE3" w14:textId="3F7E597E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77C490C8" w14:textId="36449277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AF3378D" w14:textId="2A06D949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(-)</w:t>
            </w:r>
          </w:p>
        </w:tc>
      </w:tr>
      <w:tr w:rsidR="000D07BA" w:rsidRPr="00E24693" w14:paraId="34B4D652" w14:textId="77777777" w:rsidTr="00D00008">
        <w:trPr>
          <w:trHeight w:val="276"/>
        </w:trPr>
        <w:tc>
          <w:tcPr>
            <w:tcW w:w="568" w:type="dxa"/>
            <w:vAlign w:val="center"/>
          </w:tcPr>
          <w:p w14:paraId="2F524761" w14:textId="7C79B1EE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796" w:type="dxa"/>
          </w:tcPr>
          <w:p w14:paraId="02891E7F" w14:textId="160D303D" w:rsidR="000D07BA" w:rsidRPr="00E24693" w:rsidRDefault="000D07BA" w:rsidP="000D07BA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eastAsia="Times New Roman" w:hAnsi="Arial" w:cs="Arial"/>
                <w:sz w:val="20"/>
                <w:szCs w:val="20"/>
              </w:rPr>
              <w:t xml:space="preserve">Anotação de responsabilidade técnica (ART) de execução </w:t>
            </w:r>
            <w:r w:rsidRPr="00E24693">
              <w:rPr>
                <w:rFonts w:ascii="Arial" w:hAnsi="Arial" w:cs="Arial"/>
                <w:i/>
                <w:sz w:val="12"/>
                <w:szCs w:val="12"/>
              </w:rPr>
              <w:t>(Anexo Único, 10, da Lei nº 19.093/2024)</w:t>
            </w:r>
          </w:p>
        </w:tc>
        <w:tc>
          <w:tcPr>
            <w:tcW w:w="425" w:type="dxa"/>
            <w:vAlign w:val="center"/>
          </w:tcPr>
          <w:p w14:paraId="6163A1D6" w14:textId="6D33F668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14:paraId="46447552" w14:textId="526B525A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B55AED1" w14:textId="7CB13486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31207493" w14:textId="6526CE0E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524ED6A" w14:textId="6CF8082B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(-)</w:t>
            </w:r>
          </w:p>
        </w:tc>
      </w:tr>
      <w:tr w:rsidR="000D07BA" w:rsidRPr="00E24693" w14:paraId="65C50DD2" w14:textId="77777777" w:rsidTr="00D00008">
        <w:trPr>
          <w:trHeight w:val="305"/>
        </w:trPr>
        <w:tc>
          <w:tcPr>
            <w:tcW w:w="568" w:type="dxa"/>
            <w:vAlign w:val="center"/>
          </w:tcPr>
          <w:p w14:paraId="5E49A057" w14:textId="63ABE18F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796" w:type="dxa"/>
          </w:tcPr>
          <w:p w14:paraId="49991A86" w14:textId="1D800943" w:rsidR="000D07BA" w:rsidRPr="00E24693" w:rsidRDefault="000D07BA" w:rsidP="000D07BA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eastAsia="Times New Roman" w:hAnsi="Arial" w:cs="Arial"/>
                <w:sz w:val="20"/>
                <w:szCs w:val="20"/>
              </w:rPr>
              <w:t>Anotação de responsabilidade técnica (ART) de fiscalização</w:t>
            </w:r>
            <w:r w:rsidRPr="00E24693">
              <w:rPr>
                <w:rFonts w:eastAsia="Times New Roman"/>
              </w:rPr>
              <w:t xml:space="preserve"> </w:t>
            </w:r>
            <w:r w:rsidRPr="00E24693">
              <w:rPr>
                <w:rFonts w:ascii="Arial" w:hAnsi="Arial" w:cs="Arial"/>
                <w:i/>
                <w:sz w:val="12"/>
                <w:szCs w:val="12"/>
              </w:rPr>
              <w:t>(Anexo Único, 10, da Lei nº 19.093/2024)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19B5642" w14:textId="17829792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F48D1B6" w14:textId="07FD6A59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7A1DB47" w14:textId="1FE5958D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7661A6C" w14:textId="45A7050F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3105CCD" w14:textId="3379EB30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(-)</w:t>
            </w:r>
          </w:p>
        </w:tc>
      </w:tr>
      <w:tr w:rsidR="000D07BA" w:rsidRPr="00E24693" w14:paraId="6300F999" w14:textId="77777777" w:rsidTr="00D00008">
        <w:trPr>
          <w:trHeight w:val="305"/>
        </w:trPr>
        <w:tc>
          <w:tcPr>
            <w:tcW w:w="568" w:type="dxa"/>
            <w:vAlign w:val="center"/>
          </w:tcPr>
          <w:p w14:paraId="45B71EA9" w14:textId="53F90C94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796" w:type="dxa"/>
          </w:tcPr>
          <w:p w14:paraId="1D200B85" w14:textId="738AEE4C" w:rsidR="000D07BA" w:rsidRPr="00E24693" w:rsidRDefault="00A20DB8" w:rsidP="000D07BA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Comprovante bancário de a</w:t>
            </w:r>
            <w:r w:rsidR="000D07BA" w:rsidRPr="00E24693">
              <w:rPr>
                <w:rFonts w:ascii="Arial" w:hAnsi="Arial" w:cs="Arial"/>
                <w:sz w:val="20"/>
                <w:szCs w:val="20"/>
              </w:rPr>
              <w:t xml:space="preserve">porte da contrapartida </w:t>
            </w:r>
            <w:r w:rsidR="000D07BA" w:rsidRPr="00E24693">
              <w:rPr>
                <w:rFonts w:ascii="Arial" w:hAnsi="Arial" w:cs="Arial"/>
                <w:i/>
                <w:sz w:val="12"/>
                <w:szCs w:val="12"/>
              </w:rPr>
              <w:t>(Anexo Único, 11, da Lei nº 19.093/2024)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166A3C9" w14:textId="78F0A216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9A65840" w14:textId="578EC0DE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D943709" w14:textId="37CA0055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A103F6B" w14:textId="2BF0A972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C5DBBF8" w14:textId="2644A02A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(-)</w:t>
            </w:r>
          </w:p>
        </w:tc>
      </w:tr>
      <w:tr w:rsidR="000D07BA" w:rsidRPr="00E24693" w14:paraId="11AA0B1C" w14:textId="77777777" w:rsidTr="00D00008">
        <w:trPr>
          <w:trHeight w:val="276"/>
        </w:trPr>
        <w:tc>
          <w:tcPr>
            <w:tcW w:w="568" w:type="dxa"/>
            <w:vAlign w:val="center"/>
          </w:tcPr>
          <w:p w14:paraId="7342760C" w14:textId="14647D9C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796" w:type="dxa"/>
          </w:tcPr>
          <w:p w14:paraId="57B7973B" w14:textId="0DEE9CC1" w:rsidR="000D07BA" w:rsidRPr="00E24693" w:rsidRDefault="000D07BA" w:rsidP="000D07BA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 xml:space="preserve">Execução da contrapartida - quando em bens e serviços </w:t>
            </w:r>
            <w:r w:rsidRPr="00E24693">
              <w:rPr>
                <w:rFonts w:ascii="Arial" w:hAnsi="Arial" w:cs="Arial"/>
                <w:i/>
                <w:sz w:val="12"/>
                <w:szCs w:val="12"/>
              </w:rPr>
              <w:t>(Anexo Único, 12, da Lei nº 19.093/2024)</w:t>
            </w:r>
          </w:p>
        </w:tc>
        <w:tc>
          <w:tcPr>
            <w:tcW w:w="425" w:type="dxa"/>
            <w:vAlign w:val="center"/>
          </w:tcPr>
          <w:p w14:paraId="3931896D" w14:textId="5A48F282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14:paraId="3C71F004" w14:textId="112800A6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A11A5FD" w14:textId="0D6CC16D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1219C144" w14:textId="1687E773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11805FA" w14:textId="47A6CAA7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(-)</w:t>
            </w:r>
          </w:p>
        </w:tc>
      </w:tr>
      <w:tr w:rsidR="000D07BA" w:rsidRPr="00E24693" w14:paraId="635B3530" w14:textId="77777777" w:rsidTr="00D00008">
        <w:trPr>
          <w:trHeight w:val="276"/>
        </w:trPr>
        <w:tc>
          <w:tcPr>
            <w:tcW w:w="568" w:type="dxa"/>
            <w:vAlign w:val="center"/>
          </w:tcPr>
          <w:p w14:paraId="44B56CD2" w14:textId="6E33761A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796" w:type="dxa"/>
          </w:tcPr>
          <w:p w14:paraId="7F1C80B6" w14:textId="70E746B1" w:rsidR="000D07BA" w:rsidRPr="00E24693" w:rsidRDefault="000D07BA" w:rsidP="000D07BA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 xml:space="preserve">Extratos da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24693">
              <w:rPr>
                <w:rFonts w:ascii="Arial" w:hAnsi="Arial" w:cs="Arial"/>
                <w:sz w:val="20"/>
                <w:szCs w:val="20"/>
              </w:rPr>
              <w:t xml:space="preserve">onta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24693">
              <w:rPr>
                <w:rFonts w:ascii="Arial" w:hAnsi="Arial" w:cs="Arial"/>
                <w:sz w:val="20"/>
                <w:szCs w:val="20"/>
              </w:rPr>
              <w:t xml:space="preserve">orrente </w:t>
            </w:r>
            <w:r w:rsidRPr="00E24693">
              <w:rPr>
                <w:rFonts w:ascii="Arial" w:hAnsi="Arial" w:cs="Arial"/>
                <w:i/>
                <w:sz w:val="12"/>
                <w:szCs w:val="12"/>
              </w:rPr>
              <w:t>- com a movimentação completa do período</w:t>
            </w:r>
            <w:r w:rsidRPr="00E246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4693">
              <w:rPr>
                <w:rFonts w:ascii="Arial" w:hAnsi="Arial" w:cs="Arial"/>
                <w:i/>
                <w:sz w:val="12"/>
                <w:szCs w:val="12"/>
              </w:rPr>
              <w:t>(Anexo Único, 13, da Lei nº 19.093/2024)</w:t>
            </w:r>
          </w:p>
        </w:tc>
        <w:tc>
          <w:tcPr>
            <w:tcW w:w="425" w:type="dxa"/>
            <w:vAlign w:val="center"/>
          </w:tcPr>
          <w:p w14:paraId="0382D0D0" w14:textId="3352FA3A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14:paraId="4C91776E" w14:textId="361DCC03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39F95D3" w14:textId="17379C31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1C43717B" w14:textId="17A8F289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2654D81" w14:textId="454B44BE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(-)</w:t>
            </w:r>
          </w:p>
        </w:tc>
      </w:tr>
      <w:tr w:rsidR="000D07BA" w:rsidRPr="00E24693" w14:paraId="3C03A5AB" w14:textId="77777777" w:rsidTr="00D00008">
        <w:trPr>
          <w:trHeight w:val="276"/>
        </w:trPr>
        <w:tc>
          <w:tcPr>
            <w:tcW w:w="568" w:type="dxa"/>
            <w:vAlign w:val="center"/>
          </w:tcPr>
          <w:p w14:paraId="740C27AD" w14:textId="4746B8A2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796" w:type="dxa"/>
          </w:tcPr>
          <w:p w14:paraId="115B0A7E" w14:textId="3DFA1A2E" w:rsidR="000D07BA" w:rsidRPr="00E24693" w:rsidRDefault="000D07BA" w:rsidP="000D07BA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 xml:space="preserve">Extratos da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24693">
              <w:rPr>
                <w:rFonts w:ascii="Arial" w:hAnsi="Arial" w:cs="Arial"/>
                <w:sz w:val="20"/>
                <w:szCs w:val="20"/>
              </w:rPr>
              <w:t xml:space="preserve">onta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24693">
              <w:rPr>
                <w:rFonts w:ascii="Arial" w:hAnsi="Arial" w:cs="Arial"/>
                <w:sz w:val="20"/>
                <w:szCs w:val="20"/>
              </w:rPr>
              <w:t xml:space="preserve">plicação </w:t>
            </w:r>
            <w:r w:rsidRPr="00E24693">
              <w:rPr>
                <w:rFonts w:ascii="Arial" w:hAnsi="Arial" w:cs="Arial"/>
                <w:i/>
                <w:sz w:val="12"/>
                <w:szCs w:val="12"/>
              </w:rPr>
              <w:t>- com a movimentação compl. do período</w:t>
            </w:r>
            <w:r w:rsidRPr="00E246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4693">
              <w:rPr>
                <w:rFonts w:ascii="Arial" w:hAnsi="Arial" w:cs="Arial"/>
                <w:i/>
                <w:sz w:val="12"/>
                <w:szCs w:val="12"/>
              </w:rPr>
              <w:t>(Anexo Único, 14, da Lei nº 19.093/2024)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CAE33F3" w14:textId="513E973B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20BE99C" w14:textId="55341033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E0DFB15" w14:textId="45A5D325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96646C0" w14:textId="3217965A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3B4D95D" w14:textId="00EDC928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(-)</w:t>
            </w:r>
          </w:p>
        </w:tc>
      </w:tr>
      <w:tr w:rsidR="000D07BA" w:rsidRPr="00E24693" w14:paraId="25175DAA" w14:textId="77777777" w:rsidTr="00D00008">
        <w:trPr>
          <w:trHeight w:val="276"/>
        </w:trPr>
        <w:tc>
          <w:tcPr>
            <w:tcW w:w="568" w:type="dxa"/>
            <w:vAlign w:val="center"/>
          </w:tcPr>
          <w:p w14:paraId="0727491F" w14:textId="7F25FBFC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796" w:type="dxa"/>
          </w:tcPr>
          <w:p w14:paraId="092CD8A5" w14:textId="11F33258" w:rsidR="000D07BA" w:rsidRPr="00E24693" w:rsidRDefault="000D07BA" w:rsidP="000D07BA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 xml:space="preserve">Conciliação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E24693">
              <w:rPr>
                <w:rFonts w:ascii="Arial" w:hAnsi="Arial" w:cs="Arial"/>
                <w:sz w:val="20"/>
                <w:szCs w:val="20"/>
              </w:rPr>
              <w:t xml:space="preserve">ancária, se houver </w:t>
            </w:r>
            <w:r w:rsidRPr="00E24693">
              <w:rPr>
                <w:rFonts w:ascii="Arial" w:hAnsi="Arial" w:cs="Arial"/>
                <w:i/>
                <w:sz w:val="12"/>
                <w:szCs w:val="12"/>
              </w:rPr>
              <w:t>(Anexo Único, 15, da Lei nº 19.093/2024)</w:t>
            </w:r>
          </w:p>
        </w:tc>
        <w:tc>
          <w:tcPr>
            <w:tcW w:w="425" w:type="dxa"/>
            <w:vAlign w:val="center"/>
          </w:tcPr>
          <w:p w14:paraId="187FF621" w14:textId="781085BD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14:paraId="00120EB5" w14:textId="4D49C9D2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FCAEA81" w14:textId="31295671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36932BE9" w14:textId="2639264F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70850FA" w14:textId="25E22276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(-)</w:t>
            </w:r>
          </w:p>
        </w:tc>
      </w:tr>
      <w:tr w:rsidR="000D07BA" w:rsidRPr="00E24693" w14:paraId="0DF3FCB7" w14:textId="77777777" w:rsidTr="00D00008">
        <w:trPr>
          <w:trHeight w:val="268"/>
        </w:trPr>
        <w:tc>
          <w:tcPr>
            <w:tcW w:w="568" w:type="dxa"/>
            <w:vAlign w:val="center"/>
          </w:tcPr>
          <w:p w14:paraId="2090F361" w14:textId="6F40EA48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796" w:type="dxa"/>
          </w:tcPr>
          <w:p w14:paraId="73D59193" w14:textId="04FF96CE" w:rsidR="000D07BA" w:rsidRPr="00E24693" w:rsidRDefault="000D07BA" w:rsidP="000D07BA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 xml:space="preserve">Identificação oficial - marca do Governo do Estado </w:t>
            </w:r>
            <w:r w:rsidRPr="00E24693">
              <w:rPr>
                <w:rFonts w:ascii="Arial" w:hAnsi="Arial" w:cs="Arial"/>
                <w:i/>
                <w:sz w:val="12"/>
                <w:szCs w:val="12"/>
              </w:rPr>
              <w:t>– p. ex.  placa de obras</w:t>
            </w:r>
            <w:r w:rsidRPr="00E24693">
              <w:rPr>
                <w:rFonts w:eastAsia="Times New Roman"/>
              </w:rPr>
              <w:t xml:space="preserve"> </w:t>
            </w:r>
            <w:r w:rsidRPr="00E24693">
              <w:rPr>
                <w:rFonts w:ascii="Arial" w:hAnsi="Arial" w:cs="Arial"/>
                <w:i/>
                <w:sz w:val="12"/>
                <w:szCs w:val="12"/>
              </w:rPr>
              <w:t>(Anexo Único, 16, da Lei nº 19.093/2024)</w:t>
            </w:r>
          </w:p>
        </w:tc>
        <w:tc>
          <w:tcPr>
            <w:tcW w:w="425" w:type="dxa"/>
            <w:vAlign w:val="center"/>
          </w:tcPr>
          <w:p w14:paraId="633E9D3A" w14:textId="09787513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14:paraId="74229867" w14:textId="65112FD8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6E3D9B8E" w14:textId="4D265A70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4C858568" w14:textId="65E9C06B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95BB322" w14:textId="1814D3CA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(-)</w:t>
            </w:r>
          </w:p>
        </w:tc>
      </w:tr>
      <w:tr w:rsidR="000D07BA" w:rsidRPr="00E24693" w14:paraId="3793DA40" w14:textId="77777777" w:rsidTr="00D00008">
        <w:trPr>
          <w:trHeight w:val="300"/>
        </w:trPr>
        <w:tc>
          <w:tcPr>
            <w:tcW w:w="568" w:type="dxa"/>
            <w:vAlign w:val="center"/>
          </w:tcPr>
          <w:p w14:paraId="2EB34F48" w14:textId="533BE7CB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796" w:type="dxa"/>
          </w:tcPr>
          <w:p w14:paraId="2FF5411E" w14:textId="62DE819A" w:rsidR="000D07BA" w:rsidRPr="00E24693" w:rsidRDefault="000D07BA" w:rsidP="000D07BA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 xml:space="preserve">Cadastro nacional de obras (CNO) </w:t>
            </w:r>
            <w:r w:rsidRPr="00E24693">
              <w:rPr>
                <w:rFonts w:ascii="Arial" w:hAnsi="Arial" w:cs="Arial"/>
                <w:i/>
                <w:sz w:val="12"/>
                <w:szCs w:val="12"/>
              </w:rPr>
              <w:t>- até 30 (trinta) dias do início da obra</w:t>
            </w:r>
            <w:r w:rsidRPr="00E246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4693">
              <w:rPr>
                <w:rFonts w:ascii="Arial" w:hAnsi="Arial" w:cs="Arial"/>
                <w:i/>
                <w:sz w:val="12"/>
                <w:szCs w:val="12"/>
              </w:rPr>
              <w:t>(Anexo Único, 17, da Lei nº 19.093/2024)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ECFEC12" w14:textId="101C4833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9A05604" w14:textId="37CBE1CB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710AB72" w14:textId="167B6680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58E2602" w14:textId="0B7825D7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954DC4A" w14:textId="78552B42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(-)</w:t>
            </w:r>
          </w:p>
        </w:tc>
      </w:tr>
      <w:tr w:rsidR="00A20DB8" w:rsidRPr="00E24693" w14:paraId="66384393" w14:textId="77777777" w:rsidTr="00D00008">
        <w:trPr>
          <w:trHeight w:val="361"/>
        </w:trPr>
        <w:tc>
          <w:tcPr>
            <w:tcW w:w="568" w:type="dxa"/>
            <w:vAlign w:val="center"/>
          </w:tcPr>
          <w:p w14:paraId="39D12D28" w14:textId="4364C4FA" w:rsidR="00A20DB8" w:rsidRPr="00E24693" w:rsidRDefault="00A20DB8" w:rsidP="00A20DB8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7796" w:type="dxa"/>
          </w:tcPr>
          <w:p w14:paraId="28BE2E00" w14:textId="315B03A5" w:rsidR="00A20DB8" w:rsidRPr="00E24693" w:rsidRDefault="00A20DB8" w:rsidP="00A20DB8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 xml:space="preserve">Certidão negativa de débitos (CND) da obra </w:t>
            </w:r>
            <w:r w:rsidRPr="00E24693">
              <w:rPr>
                <w:rFonts w:ascii="Arial" w:hAnsi="Arial" w:cs="Arial"/>
                <w:i/>
                <w:sz w:val="12"/>
                <w:szCs w:val="12"/>
              </w:rPr>
              <w:t>- final de obras</w:t>
            </w:r>
            <w:r w:rsidRPr="00E246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4693">
              <w:rPr>
                <w:rFonts w:ascii="Arial" w:hAnsi="Arial" w:cs="Arial"/>
                <w:i/>
                <w:sz w:val="12"/>
                <w:szCs w:val="12"/>
              </w:rPr>
              <w:t>(Anexo Único, 19, da Lei nº 19.093/2024)</w:t>
            </w:r>
          </w:p>
        </w:tc>
        <w:tc>
          <w:tcPr>
            <w:tcW w:w="425" w:type="dxa"/>
            <w:vAlign w:val="center"/>
          </w:tcPr>
          <w:p w14:paraId="22F78101" w14:textId="0BA79548" w:rsidR="00A20DB8" w:rsidRPr="00E24693" w:rsidRDefault="00A20DB8" w:rsidP="00A20DB8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14:paraId="0C1CD663" w14:textId="37169172" w:rsidR="00A20DB8" w:rsidRPr="00E24693" w:rsidRDefault="00A20DB8" w:rsidP="00A20DB8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9595155" w14:textId="77D69548" w:rsidR="00A20DB8" w:rsidRPr="00E24693" w:rsidRDefault="00A20DB8" w:rsidP="00A20DB8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0291FAA8" w14:textId="7E29E74F" w:rsidR="00A20DB8" w:rsidRPr="00E24693" w:rsidRDefault="00A20DB8" w:rsidP="00A20DB8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549AB2A" w14:textId="289BC127" w:rsidR="00A20DB8" w:rsidRPr="00E24693" w:rsidRDefault="00A20DB8" w:rsidP="00A20DB8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(-)</w:t>
            </w:r>
          </w:p>
        </w:tc>
      </w:tr>
      <w:tr w:rsidR="000D07BA" w:rsidRPr="00E24693" w14:paraId="331928D6" w14:textId="77777777" w:rsidTr="00D00008">
        <w:trPr>
          <w:trHeight w:val="361"/>
        </w:trPr>
        <w:tc>
          <w:tcPr>
            <w:tcW w:w="568" w:type="dxa"/>
            <w:vAlign w:val="center"/>
          </w:tcPr>
          <w:p w14:paraId="4B487766" w14:textId="6A689C56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2</w:t>
            </w:r>
            <w:r w:rsidR="00A20DB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796" w:type="dxa"/>
          </w:tcPr>
          <w:p w14:paraId="36196FF4" w14:textId="6DEB101A" w:rsidR="000D07BA" w:rsidRPr="00E24693" w:rsidRDefault="000D07BA" w:rsidP="000D07BA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 xml:space="preserve">Parecer do </w:t>
            </w:r>
            <w:r>
              <w:rPr>
                <w:rFonts w:ascii="Arial" w:hAnsi="Arial" w:cs="Arial"/>
                <w:sz w:val="20"/>
                <w:szCs w:val="20"/>
              </w:rPr>
              <w:t>ó</w:t>
            </w:r>
            <w:r w:rsidRPr="00E24693">
              <w:rPr>
                <w:rFonts w:ascii="Arial" w:hAnsi="Arial" w:cs="Arial"/>
                <w:sz w:val="20"/>
                <w:szCs w:val="20"/>
              </w:rPr>
              <w:t xml:space="preserve">rgão de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24693">
              <w:rPr>
                <w:rFonts w:ascii="Arial" w:hAnsi="Arial" w:cs="Arial"/>
                <w:sz w:val="20"/>
                <w:szCs w:val="20"/>
              </w:rPr>
              <w:t xml:space="preserve">ontrole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E24693">
              <w:rPr>
                <w:rFonts w:ascii="Arial" w:hAnsi="Arial" w:cs="Arial"/>
                <w:sz w:val="20"/>
                <w:szCs w:val="20"/>
              </w:rPr>
              <w:t xml:space="preserve">nterno Municipal </w:t>
            </w:r>
            <w:r w:rsidRPr="00E24693">
              <w:rPr>
                <w:rFonts w:ascii="Arial" w:hAnsi="Arial" w:cs="Arial"/>
                <w:i/>
                <w:sz w:val="12"/>
                <w:szCs w:val="12"/>
              </w:rPr>
              <w:t>(Anexo Único, 18, da Lei nº 19.093/2024)</w:t>
            </w:r>
          </w:p>
        </w:tc>
        <w:tc>
          <w:tcPr>
            <w:tcW w:w="425" w:type="dxa"/>
            <w:vAlign w:val="center"/>
          </w:tcPr>
          <w:p w14:paraId="08E8ACB3" w14:textId="48B7CF02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14:paraId="61360653" w14:textId="225842D4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09D79F0" w14:textId="75C63348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645BD995" w14:textId="53D20A3D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2B70A76" w14:textId="0C66190C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(-)</w:t>
            </w:r>
          </w:p>
        </w:tc>
      </w:tr>
      <w:tr w:rsidR="000D07BA" w:rsidRPr="00E24693" w14:paraId="1A6E8F6A" w14:textId="77777777" w:rsidTr="00D00008">
        <w:trPr>
          <w:trHeight w:val="297"/>
        </w:trPr>
        <w:tc>
          <w:tcPr>
            <w:tcW w:w="568" w:type="dxa"/>
            <w:vAlign w:val="center"/>
          </w:tcPr>
          <w:p w14:paraId="6EDE5C8B" w14:textId="04CBC975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796" w:type="dxa"/>
          </w:tcPr>
          <w:p w14:paraId="6391420C" w14:textId="56E6EF4F" w:rsidR="000D07BA" w:rsidRPr="00E24693" w:rsidRDefault="000D07BA" w:rsidP="000D07BA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 xml:space="preserve">Comprovante de devolução de saldos </w:t>
            </w:r>
            <w:r w:rsidRPr="00E24693">
              <w:rPr>
                <w:rFonts w:ascii="Arial" w:hAnsi="Arial" w:cs="Arial"/>
                <w:i/>
                <w:sz w:val="12"/>
                <w:szCs w:val="12"/>
              </w:rPr>
              <w:t>(Anexo Único, 20, da Lei nº 19.093/2024)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69FA272" w14:textId="0F3A6FD8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527D252" w14:textId="13B40E8F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3BC64A4" w14:textId="62266ADC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D6D9AAF" w14:textId="4D650D4D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0D3DA68" w14:textId="232BAEED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(-)</w:t>
            </w:r>
          </w:p>
        </w:tc>
      </w:tr>
      <w:tr w:rsidR="000D07BA" w:rsidRPr="00E24693" w14:paraId="1AD1CF0F" w14:textId="77777777" w:rsidTr="00AD3F65">
        <w:trPr>
          <w:trHeight w:val="299"/>
        </w:trPr>
        <w:tc>
          <w:tcPr>
            <w:tcW w:w="568" w:type="dxa"/>
            <w:vAlign w:val="center"/>
          </w:tcPr>
          <w:p w14:paraId="3DE0C819" w14:textId="18FC3B10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796" w:type="dxa"/>
          </w:tcPr>
          <w:p w14:paraId="73694198" w14:textId="4019A29E" w:rsidR="000D07BA" w:rsidRPr="00E24693" w:rsidRDefault="000D07BA" w:rsidP="000D07BA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 xml:space="preserve">Comprovante de recolhimento de rendimento de recursos </w:t>
            </w:r>
            <w:r w:rsidRPr="00E24693">
              <w:rPr>
                <w:rFonts w:ascii="Arial" w:hAnsi="Arial" w:cs="Arial"/>
                <w:i/>
                <w:sz w:val="12"/>
                <w:szCs w:val="12"/>
              </w:rPr>
              <w:t>(Anexo Único, 21, da Lei nº 19.093/2024)</w:t>
            </w:r>
          </w:p>
        </w:tc>
        <w:tc>
          <w:tcPr>
            <w:tcW w:w="425" w:type="dxa"/>
            <w:vAlign w:val="center"/>
          </w:tcPr>
          <w:p w14:paraId="28064E3E" w14:textId="56AE82BD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14:paraId="14F47B44" w14:textId="7C77E1AE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22991E9" w14:textId="5F96C1AB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0FCF3F96" w14:textId="071BCB9F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CC709DB" w14:textId="70F9D0A2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(-)</w:t>
            </w:r>
          </w:p>
        </w:tc>
      </w:tr>
      <w:tr w:rsidR="000D07BA" w:rsidRPr="00E24693" w14:paraId="71ADBDC3" w14:textId="77777777" w:rsidTr="00D00008">
        <w:trPr>
          <w:trHeight w:val="305"/>
        </w:trPr>
        <w:tc>
          <w:tcPr>
            <w:tcW w:w="568" w:type="dxa"/>
            <w:vAlign w:val="center"/>
          </w:tcPr>
          <w:p w14:paraId="01EDDA23" w14:textId="1F729913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796" w:type="dxa"/>
          </w:tcPr>
          <w:p w14:paraId="1CD6100A" w14:textId="3C38221C" w:rsidR="000D07BA" w:rsidRPr="00E24693" w:rsidRDefault="000D07BA" w:rsidP="000D07BA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eastAsia="Times New Roman" w:hAnsi="Arial" w:cs="Arial"/>
                <w:sz w:val="20"/>
                <w:szCs w:val="20"/>
              </w:rPr>
              <w:t>Relatório de execução físico-financeira</w:t>
            </w:r>
            <w:r w:rsidRPr="00E24693">
              <w:rPr>
                <w:rFonts w:eastAsia="Times New Roman"/>
              </w:rPr>
              <w:t xml:space="preserve"> </w:t>
            </w:r>
            <w:r w:rsidRPr="00E24693">
              <w:rPr>
                <w:rFonts w:ascii="Arial" w:hAnsi="Arial" w:cs="Arial"/>
                <w:i/>
                <w:sz w:val="12"/>
                <w:szCs w:val="12"/>
              </w:rPr>
              <w:t>(Anexo Único, 22, da Lei nº 19.093/2024)</w:t>
            </w:r>
          </w:p>
        </w:tc>
        <w:tc>
          <w:tcPr>
            <w:tcW w:w="425" w:type="dxa"/>
            <w:vAlign w:val="center"/>
          </w:tcPr>
          <w:p w14:paraId="5B320043" w14:textId="50AD3EDE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14:paraId="2840F6C3" w14:textId="549BBB85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5F476A4F" w14:textId="421F92C3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51C63FE0" w14:textId="5DE32593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D8D52C9" w14:textId="29D39A8F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(-)</w:t>
            </w:r>
          </w:p>
        </w:tc>
      </w:tr>
      <w:tr w:rsidR="000D07BA" w:rsidRPr="00E24693" w14:paraId="746865D0" w14:textId="77777777" w:rsidTr="00D00008">
        <w:trPr>
          <w:trHeight w:val="305"/>
        </w:trPr>
        <w:tc>
          <w:tcPr>
            <w:tcW w:w="568" w:type="dxa"/>
            <w:vAlign w:val="center"/>
          </w:tcPr>
          <w:p w14:paraId="68B466D7" w14:textId="0A673397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796" w:type="dxa"/>
          </w:tcPr>
          <w:p w14:paraId="6BDA239D" w14:textId="3516EA9D" w:rsidR="000D07BA" w:rsidRPr="00E24693" w:rsidRDefault="000D07BA" w:rsidP="000D07BA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 xml:space="preserve">Termo de aceitação definitiva do objeto </w:t>
            </w:r>
            <w:r w:rsidRPr="00E24693">
              <w:rPr>
                <w:rFonts w:ascii="Arial" w:hAnsi="Arial" w:cs="Arial"/>
                <w:i/>
                <w:sz w:val="12"/>
                <w:szCs w:val="12"/>
              </w:rPr>
              <w:t>(Anexo Único, 23, da Lei nº 19.093/2024)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A953240" w14:textId="7F16790E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8B5909A" w14:textId="5666260E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8792522" w14:textId="462A4376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A92643D" w14:textId="463D071B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D1C5EA9" w14:textId="5EEC4705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(-)</w:t>
            </w:r>
          </w:p>
        </w:tc>
      </w:tr>
      <w:tr w:rsidR="000D07BA" w:rsidRPr="00E24693" w14:paraId="5B069128" w14:textId="77777777" w:rsidTr="00D00008">
        <w:trPr>
          <w:trHeight w:val="145"/>
        </w:trPr>
        <w:tc>
          <w:tcPr>
            <w:tcW w:w="568" w:type="dxa"/>
            <w:vAlign w:val="center"/>
          </w:tcPr>
          <w:p w14:paraId="153280A2" w14:textId="3432D87C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796" w:type="dxa"/>
          </w:tcPr>
          <w:p w14:paraId="4D7D8557" w14:textId="29F1848E" w:rsidR="000D07BA" w:rsidRPr="00E24693" w:rsidRDefault="000D07BA" w:rsidP="000D07BA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 xml:space="preserve">Termo de encerramento da execução do objeto </w:t>
            </w:r>
            <w:r w:rsidRPr="00E24693">
              <w:rPr>
                <w:rFonts w:ascii="Arial" w:hAnsi="Arial" w:cs="Arial"/>
                <w:i/>
                <w:sz w:val="12"/>
                <w:szCs w:val="12"/>
              </w:rPr>
              <w:t>- fim da execução dos recursos, para consolidação do Termo de Compromisso (Anexo Único, 24, da Lei nº 19.093/2024)</w:t>
            </w:r>
          </w:p>
        </w:tc>
        <w:tc>
          <w:tcPr>
            <w:tcW w:w="425" w:type="dxa"/>
            <w:vAlign w:val="center"/>
          </w:tcPr>
          <w:p w14:paraId="6371472D" w14:textId="65C0E6EF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14:paraId="0BC46AC2" w14:textId="1E8BF556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9404D0D" w14:textId="5C174D05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02D8A486" w14:textId="6C8E9F0F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C2C5004" w14:textId="57F23A3F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(-)</w:t>
            </w:r>
          </w:p>
        </w:tc>
      </w:tr>
      <w:tr w:rsidR="000D07BA" w:rsidRPr="00E24693" w14:paraId="3E278E8A" w14:textId="77777777" w:rsidTr="00D00008">
        <w:trPr>
          <w:trHeight w:val="145"/>
        </w:trPr>
        <w:tc>
          <w:tcPr>
            <w:tcW w:w="568" w:type="dxa"/>
            <w:vAlign w:val="center"/>
          </w:tcPr>
          <w:p w14:paraId="364C6E1A" w14:textId="4CA7CBC4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796" w:type="dxa"/>
          </w:tcPr>
          <w:p w14:paraId="2D28B656" w14:textId="383419A5" w:rsidR="000D07BA" w:rsidRPr="00E24693" w:rsidRDefault="000D07BA" w:rsidP="000D07BA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 xml:space="preserve">Documentação referente à devolução do saldo restante, se for o caso </w:t>
            </w:r>
            <w:r w:rsidRPr="00E24693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Pr="00E24693">
              <w:rPr>
                <w:rFonts w:ascii="Arial" w:hAnsi="Arial" w:cs="Arial"/>
                <w:i/>
                <w:sz w:val="12"/>
                <w:szCs w:val="12"/>
              </w:rPr>
              <w:t>Termo de Encerramento da Conta Bancária, Extratos Bancários da Conta Corrente e Conta Aplicação demonstrando os saldos zerados, Comprovantes de Devolução do recurso financeiro ao Fundo Social</w:t>
            </w:r>
            <w:r w:rsidRPr="00E246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4693">
              <w:rPr>
                <w:rFonts w:ascii="Arial" w:hAnsi="Arial" w:cs="Arial"/>
                <w:i/>
                <w:sz w:val="12"/>
                <w:szCs w:val="12"/>
              </w:rPr>
              <w:t>(</w:t>
            </w:r>
            <w:proofErr w:type="spellStart"/>
            <w:r w:rsidRPr="00E24693">
              <w:rPr>
                <w:rFonts w:ascii="Arial" w:hAnsi="Arial" w:cs="Arial"/>
                <w:i/>
                <w:sz w:val="12"/>
                <w:szCs w:val="12"/>
              </w:rPr>
              <w:t>Art</w:t>
            </w:r>
            <w:proofErr w:type="spellEnd"/>
            <w:r w:rsidRPr="00E24693">
              <w:rPr>
                <w:rFonts w:ascii="Arial" w:hAnsi="Arial" w:cs="Arial"/>
                <w:i/>
                <w:sz w:val="12"/>
                <w:szCs w:val="12"/>
              </w:rPr>
              <w:t xml:space="preserve"> 8º da Lei nº 19.093/2024)</w:t>
            </w:r>
          </w:p>
        </w:tc>
        <w:tc>
          <w:tcPr>
            <w:tcW w:w="425" w:type="dxa"/>
            <w:vAlign w:val="center"/>
          </w:tcPr>
          <w:p w14:paraId="0DE7C162" w14:textId="6AB7AC4C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14:paraId="0EF292AA" w14:textId="49707CCC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AF130DE" w14:textId="26D89E61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61EC7576" w14:textId="5101F1DF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47630E47" w14:textId="32A11D32" w:rsidR="000D07BA" w:rsidRPr="00E24693" w:rsidRDefault="000D07BA" w:rsidP="000D07BA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693">
              <w:rPr>
                <w:rFonts w:ascii="Arial" w:hAnsi="Arial" w:cs="Arial"/>
                <w:sz w:val="20"/>
                <w:szCs w:val="20"/>
              </w:rPr>
              <w:t>(-)</w:t>
            </w:r>
          </w:p>
        </w:tc>
      </w:tr>
    </w:tbl>
    <w:p w14:paraId="2621F14D" w14:textId="77777777" w:rsidR="000B7F01" w:rsidRPr="00E24693" w:rsidRDefault="000B7F01" w:rsidP="000B7F01">
      <w:pPr>
        <w:tabs>
          <w:tab w:val="left" w:pos="8520"/>
        </w:tabs>
        <w:spacing w:after="0"/>
        <w:jc w:val="both"/>
        <w:rPr>
          <w:rFonts w:ascii="Arial" w:hAnsi="Arial" w:cs="Arial"/>
          <w:sz w:val="2"/>
          <w:szCs w:val="2"/>
        </w:rPr>
      </w:pPr>
    </w:p>
    <w:p w14:paraId="1742BD9E" w14:textId="660FFE20" w:rsidR="00CA1A7B" w:rsidRPr="00E24693" w:rsidRDefault="00462306" w:rsidP="00BE424F">
      <w:pPr>
        <w:pStyle w:val="PargrafodaLista"/>
        <w:numPr>
          <w:ilvl w:val="0"/>
          <w:numId w:val="10"/>
        </w:numPr>
        <w:tabs>
          <w:tab w:val="left" w:pos="8520"/>
        </w:tabs>
        <w:spacing w:after="0" w:line="360" w:lineRule="auto"/>
        <w:ind w:left="142" w:hanging="142"/>
        <w:jc w:val="both"/>
        <w:rPr>
          <w:rFonts w:ascii="Arial" w:hAnsi="Arial" w:cs="Arial"/>
          <w:i/>
          <w:sz w:val="12"/>
          <w:szCs w:val="12"/>
        </w:rPr>
      </w:pPr>
      <w:r w:rsidRPr="00E24693">
        <w:rPr>
          <w:rFonts w:ascii="Arial" w:hAnsi="Arial" w:cs="Arial"/>
          <w:i/>
          <w:sz w:val="12"/>
          <w:szCs w:val="12"/>
        </w:rPr>
        <w:t xml:space="preserve">O presente </w:t>
      </w:r>
      <w:proofErr w:type="spellStart"/>
      <w:r w:rsidRPr="00E24693">
        <w:rPr>
          <w:rFonts w:ascii="Arial" w:hAnsi="Arial" w:cs="Arial"/>
          <w:i/>
          <w:sz w:val="12"/>
          <w:szCs w:val="12"/>
        </w:rPr>
        <w:t>check-list</w:t>
      </w:r>
      <w:proofErr w:type="spellEnd"/>
      <w:r w:rsidRPr="00E24693">
        <w:rPr>
          <w:rFonts w:ascii="Arial" w:hAnsi="Arial" w:cs="Arial"/>
          <w:i/>
          <w:sz w:val="12"/>
          <w:szCs w:val="12"/>
        </w:rPr>
        <w:t xml:space="preserve"> tem por objetivo a organização processual, devendo os interessados observarem a redação oficial da legislação e demais regulamentos.</w:t>
      </w:r>
    </w:p>
    <w:p w14:paraId="5D1D0591" w14:textId="77777777" w:rsidR="0050031C" w:rsidRPr="00E24693" w:rsidRDefault="0050031C" w:rsidP="00355C8B">
      <w:pPr>
        <w:tabs>
          <w:tab w:val="left" w:pos="8520"/>
        </w:tabs>
        <w:spacing w:after="24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C48D0C8" w14:textId="77777777" w:rsidR="003338A5" w:rsidRPr="00E24693" w:rsidRDefault="003338A5" w:rsidP="003338A5">
      <w:pPr>
        <w:tabs>
          <w:tab w:val="left" w:pos="8520"/>
        </w:tabs>
        <w:spacing w:after="240"/>
        <w:jc w:val="both"/>
        <w:rPr>
          <w:rFonts w:ascii="Arial" w:hAnsi="Arial" w:cs="Arial"/>
          <w:sz w:val="20"/>
          <w:szCs w:val="20"/>
        </w:rPr>
      </w:pPr>
      <w:r w:rsidRPr="00E24693">
        <w:rPr>
          <w:rFonts w:ascii="Arial" w:hAnsi="Arial" w:cs="Arial"/>
          <w:b/>
          <w:sz w:val="20"/>
          <w:szCs w:val="20"/>
          <w:u w:val="single"/>
        </w:rPr>
        <w:t>RESTRIÇÕES (N/R)</w:t>
      </w:r>
      <w:r w:rsidRPr="00E24693">
        <w:rPr>
          <w:rFonts w:ascii="Arial" w:hAnsi="Arial" w:cs="Arial"/>
          <w:sz w:val="20"/>
          <w:szCs w:val="20"/>
        </w:rPr>
        <w:t xml:space="preserve">: </w:t>
      </w:r>
    </w:p>
    <w:p w14:paraId="307E5310" w14:textId="77777777" w:rsidR="003338A5" w:rsidRPr="00E24693" w:rsidRDefault="003338A5" w:rsidP="003338A5">
      <w:pPr>
        <w:tabs>
          <w:tab w:val="left" w:pos="8520"/>
        </w:tabs>
        <w:spacing w:after="240"/>
        <w:jc w:val="both"/>
        <w:rPr>
          <w:rFonts w:ascii="Arial" w:hAnsi="Arial" w:cs="Arial"/>
          <w:b/>
          <w:bCs/>
          <w:sz w:val="20"/>
          <w:szCs w:val="20"/>
        </w:rPr>
      </w:pPr>
      <w:r w:rsidRPr="00E24693">
        <w:rPr>
          <w:rFonts w:ascii="Arial" w:hAnsi="Arial" w:cs="Arial"/>
          <w:b/>
          <w:bCs/>
          <w:sz w:val="20"/>
          <w:szCs w:val="20"/>
        </w:rPr>
        <w:t>1.</w:t>
      </w:r>
    </w:p>
    <w:p w14:paraId="79454E72" w14:textId="77777777" w:rsidR="003338A5" w:rsidRPr="00E24693" w:rsidRDefault="003338A5" w:rsidP="003338A5">
      <w:pPr>
        <w:tabs>
          <w:tab w:val="left" w:pos="8520"/>
        </w:tabs>
        <w:spacing w:after="240"/>
        <w:jc w:val="both"/>
        <w:rPr>
          <w:rFonts w:ascii="Arial" w:hAnsi="Arial" w:cs="Arial"/>
          <w:b/>
          <w:bCs/>
          <w:sz w:val="20"/>
          <w:szCs w:val="20"/>
        </w:rPr>
      </w:pPr>
      <w:r w:rsidRPr="00E24693">
        <w:rPr>
          <w:rFonts w:ascii="Arial" w:hAnsi="Arial" w:cs="Arial"/>
          <w:b/>
          <w:bCs/>
          <w:sz w:val="20"/>
          <w:szCs w:val="20"/>
        </w:rPr>
        <w:t xml:space="preserve">2. </w:t>
      </w:r>
    </w:p>
    <w:p w14:paraId="72DF701C" w14:textId="77777777" w:rsidR="003338A5" w:rsidRPr="00E24693" w:rsidRDefault="003338A5" w:rsidP="003338A5">
      <w:pPr>
        <w:tabs>
          <w:tab w:val="left" w:pos="8520"/>
        </w:tabs>
        <w:spacing w:after="240"/>
        <w:jc w:val="both"/>
        <w:rPr>
          <w:rFonts w:ascii="Arial" w:hAnsi="Arial" w:cs="Arial"/>
          <w:sz w:val="20"/>
          <w:szCs w:val="20"/>
        </w:rPr>
      </w:pPr>
      <w:r w:rsidRPr="00E24693">
        <w:rPr>
          <w:rFonts w:ascii="Arial" w:hAnsi="Arial" w:cs="Arial"/>
          <w:b/>
          <w:bCs/>
          <w:sz w:val="20"/>
          <w:szCs w:val="20"/>
        </w:rPr>
        <w:t>3</w:t>
      </w:r>
      <w:r w:rsidRPr="00E24693">
        <w:rPr>
          <w:rFonts w:ascii="Arial" w:hAnsi="Arial" w:cs="Arial"/>
          <w:sz w:val="20"/>
          <w:szCs w:val="20"/>
        </w:rPr>
        <w:t>.</w:t>
      </w:r>
    </w:p>
    <w:p w14:paraId="00DCD664" w14:textId="77777777" w:rsidR="003338A5" w:rsidRPr="00E24693" w:rsidRDefault="003338A5" w:rsidP="003338A5">
      <w:pPr>
        <w:jc w:val="center"/>
        <w:rPr>
          <w:rFonts w:ascii="Arial" w:hAnsi="Arial" w:cs="Arial"/>
          <w:b/>
          <w:sz w:val="20"/>
          <w:szCs w:val="20"/>
        </w:rPr>
      </w:pPr>
    </w:p>
    <w:p w14:paraId="33196351" w14:textId="77777777" w:rsidR="003338A5" w:rsidRPr="00E24693" w:rsidRDefault="003338A5" w:rsidP="003338A5">
      <w:pPr>
        <w:jc w:val="center"/>
        <w:rPr>
          <w:rFonts w:ascii="Arial" w:hAnsi="Arial" w:cs="Arial"/>
          <w:sz w:val="20"/>
          <w:szCs w:val="20"/>
        </w:rPr>
      </w:pPr>
      <w:r w:rsidRPr="00E24693">
        <w:rPr>
          <w:rFonts w:ascii="Arial" w:hAnsi="Arial" w:cs="Arial"/>
          <w:b/>
          <w:sz w:val="20"/>
          <w:szCs w:val="20"/>
        </w:rPr>
        <w:t>CONCLUSÃO - APROVAÇÃO</w:t>
      </w:r>
    </w:p>
    <w:p w14:paraId="7003DB9D" w14:textId="7310510B" w:rsidR="003338A5" w:rsidRPr="00E24693" w:rsidRDefault="003338A5" w:rsidP="003338A5">
      <w:pPr>
        <w:ind w:firstLine="1134"/>
        <w:jc w:val="both"/>
        <w:rPr>
          <w:rFonts w:ascii="Arial" w:hAnsi="Arial" w:cs="Arial"/>
          <w:b/>
          <w:bCs/>
          <w:sz w:val="20"/>
          <w:szCs w:val="20"/>
        </w:rPr>
      </w:pPr>
      <w:r w:rsidRPr="00E24693">
        <w:rPr>
          <w:rFonts w:ascii="Arial" w:hAnsi="Arial" w:cs="Arial"/>
          <w:sz w:val="20"/>
          <w:szCs w:val="20"/>
        </w:rPr>
        <w:t xml:space="preserve">Da verificação dos documentos acostados aos autos, constatamos que o Município apresentou os documentos estabelecidos na </w:t>
      </w:r>
      <w:r w:rsidRPr="00E24693">
        <w:rPr>
          <w:rFonts w:ascii="Arial" w:hAnsi="Arial" w:cs="Arial"/>
          <w:b/>
          <w:bCs/>
          <w:sz w:val="20"/>
          <w:szCs w:val="20"/>
        </w:rPr>
        <w:t>Lei nº 19.093/2024, Anexo único</w:t>
      </w:r>
      <w:r w:rsidRPr="00E24693">
        <w:rPr>
          <w:rFonts w:ascii="Arial" w:hAnsi="Arial" w:cs="Arial"/>
          <w:sz w:val="20"/>
          <w:szCs w:val="20"/>
        </w:rPr>
        <w:t>,</w:t>
      </w:r>
      <w:r w:rsidR="00E24693" w:rsidRPr="00E24693">
        <w:rPr>
          <w:rFonts w:ascii="Arial" w:hAnsi="Arial" w:cs="Arial"/>
          <w:sz w:val="20"/>
          <w:szCs w:val="20"/>
        </w:rPr>
        <w:t xml:space="preserve"> referentes à </w:t>
      </w:r>
      <w:r w:rsidR="00E24693" w:rsidRPr="00E24693">
        <w:rPr>
          <w:rFonts w:ascii="Arial" w:hAnsi="Arial" w:cs="Arial"/>
          <w:b/>
          <w:bCs/>
          <w:sz w:val="20"/>
          <w:szCs w:val="20"/>
        </w:rPr>
        <w:t>Prestação de Contas Final</w:t>
      </w:r>
      <w:r w:rsidRPr="00E24693">
        <w:rPr>
          <w:rFonts w:ascii="Arial" w:hAnsi="Arial" w:cs="Arial"/>
          <w:sz w:val="20"/>
          <w:szCs w:val="20"/>
        </w:rPr>
        <w:t xml:space="preserve"> estando o presente processo apto para os demais trâmites regulamentares.</w:t>
      </w:r>
    </w:p>
    <w:p w14:paraId="5F0CFC6C" w14:textId="77777777" w:rsidR="003338A5" w:rsidRPr="00E24693" w:rsidRDefault="003338A5" w:rsidP="003338A5">
      <w:pPr>
        <w:ind w:firstLine="1134"/>
        <w:jc w:val="both"/>
        <w:rPr>
          <w:rFonts w:ascii="Arial" w:hAnsi="Arial" w:cs="Arial"/>
          <w:sz w:val="20"/>
          <w:szCs w:val="20"/>
        </w:rPr>
      </w:pPr>
      <w:r w:rsidRPr="00E24693">
        <w:rPr>
          <w:rFonts w:ascii="Arial" w:hAnsi="Arial" w:cs="Arial"/>
          <w:sz w:val="20"/>
          <w:szCs w:val="20"/>
        </w:rPr>
        <w:t>Devemos ressaltar que compete aos Município beneficiados pelo regime simplificado a correta aplicação dos recursos financeiros repassados para a execução do objeto pactuado, conforme dispõe o Art. 3º da Lei nº 19.093/2024.</w:t>
      </w:r>
    </w:p>
    <w:p w14:paraId="034BDC3F" w14:textId="10341C59" w:rsidR="003338A5" w:rsidRPr="00E24693" w:rsidRDefault="003338A5" w:rsidP="003338A5">
      <w:pPr>
        <w:ind w:firstLine="1134"/>
        <w:jc w:val="both"/>
        <w:rPr>
          <w:rFonts w:ascii="Arial" w:hAnsi="Arial" w:cs="Arial"/>
          <w:sz w:val="20"/>
          <w:szCs w:val="20"/>
        </w:rPr>
      </w:pPr>
      <w:r w:rsidRPr="00E24693">
        <w:rPr>
          <w:rFonts w:ascii="Arial" w:hAnsi="Arial" w:cs="Arial"/>
          <w:sz w:val="20"/>
          <w:szCs w:val="20"/>
        </w:rPr>
        <w:t xml:space="preserve">Ante o exposto, e assim restrita a apresentação dos documentos pelo Município, </w:t>
      </w:r>
      <w:r w:rsidRPr="00E24693">
        <w:rPr>
          <w:rFonts w:ascii="Arial" w:hAnsi="Arial" w:cs="Arial"/>
          <w:b/>
          <w:bCs/>
          <w:sz w:val="20"/>
          <w:szCs w:val="20"/>
        </w:rPr>
        <w:t xml:space="preserve">com fulcro no artigo </w:t>
      </w:r>
      <w:r w:rsidR="00E24693" w:rsidRPr="00E24693">
        <w:rPr>
          <w:rFonts w:ascii="Arial" w:hAnsi="Arial" w:cs="Arial"/>
          <w:b/>
          <w:bCs/>
          <w:sz w:val="20"/>
          <w:szCs w:val="20"/>
        </w:rPr>
        <w:t>10</w:t>
      </w:r>
      <w:r w:rsidRPr="00E24693">
        <w:rPr>
          <w:rFonts w:ascii="Arial" w:hAnsi="Arial" w:cs="Arial"/>
          <w:b/>
          <w:bCs/>
          <w:sz w:val="20"/>
          <w:szCs w:val="20"/>
        </w:rPr>
        <w:t xml:space="preserve"> da Lei nº 19.093/2024</w:t>
      </w:r>
      <w:r w:rsidRPr="00E24693">
        <w:rPr>
          <w:rFonts w:ascii="Arial" w:hAnsi="Arial" w:cs="Arial"/>
          <w:sz w:val="20"/>
          <w:szCs w:val="20"/>
        </w:rPr>
        <w:t xml:space="preserve">, opinamos pela </w:t>
      </w:r>
      <w:r w:rsidRPr="00E24693">
        <w:rPr>
          <w:rFonts w:ascii="Arial" w:hAnsi="Arial" w:cs="Arial"/>
          <w:b/>
          <w:sz w:val="20"/>
          <w:szCs w:val="20"/>
        </w:rPr>
        <w:t xml:space="preserve">APROVAÇÃO </w:t>
      </w:r>
      <w:r w:rsidR="00A94C58">
        <w:rPr>
          <w:rFonts w:ascii="Arial" w:hAnsi="Arial" w:cs="Arial"/>
          <w:sz w:val="20"/>
          <w:szCs w:val="20"/>
        </w:rPr>
        <w:t>da Prestação de Contas Final do presente processo.</w:t>
      </w:r>
    </w:p>
    <w:p w14:paraId="104D03C7" w14:textId="77777777" w:rsidR="003338A5" w:rsidRPr="00E24693" w:rsidRDefault="003338A5" w:rsidP="003338A5">
      <w:pPr>
        <w:jc w:val="center"/>
        <w:rPr>
          <w:rFonts w:ascii="Arial" w:hAnsi="Arial" w:cs="Arial"/>
          <w:b/>
          <w:sz w:val="20"/>
          <w:szCs w:val="20"/>
        </w:rPr>
      </w:pPr>
    </w:p>
    <w:p w14:paraId="7596A72F" w14:textId="77777777" w:rsidR="003338A5" w:rsidRPr="00E24693" w:rsidRDefault="003338A5" w:rsidP="003338A5">
      <w:pPr>
        <w:jc w:val="center"/>
        <w:rPr>
          <w:rFonts w:ascii="Arial" w:hAnsi="Arial" w:cs="Arial"/>
          <w:b/>
          <w:sz w:val="20"/>
          <w:szCs w:val="20"/>
        </w:rPr>
      </w:pPr>
    </w:p>
    <w:p w14:paraId="2F98A844" w14:textId="77777777" w:rsidR="003338A5" w:rsidRPr="00E24693" w:rsidRDefault="003338A5" w:rsidP="003338A5">
      <w:pPr>
        <w:jc w:val="center"/>
        <w:rPr>
          <w:rFonts w:ascii="Arial" w:hAnsi="Arial" w:cs="Arial"/>
          <w:sz w:val="20"/>
          <w:szCs w:val="20"/>
        </w:rPr>
      </w:pPr>
      <w:r w:rsidRPr="00E24693">
        <w:rPr>
          <w:rFonts w:ascii="Arial" w:hAnsi="Arial" w:cs="Arial"/>
          <w:b/>
          <w:sz w:val="20"/>
          <w:szCs w:val="20"/>
        </w:rPr>
        <w:t>CONCLUSÃO - READEQUAÇÃO</w:t>
      </w:r>
    </w:p>
    <w:p w14:paraId="0E7C0BA7" w14:textId="7FDC295B" w:rsidR="003338A5" w:rsidRPr="00E24693" w:rsidRDefault="003338A5" w:rsidP="003338A5">
      <w:pPr>
        <w:ind w:firstLine="1134"/>
        <w:jc w:val="both"/>
        <w:rPr>
          <w:rFonts w:ascii="Arial" w:hAnsi="Arial" w:cs="Arial"/>
          <w:sz w:val="20"/>
          <w:szCs w:val="20"/>
        </w:rPr>
      </w:pPr>
      <w:r w:rsidRPr="00E24693">
        <w:rPr>
          <w:rFonts w:ascii="Arial" w:hAnsi="Arial" w:cs="Arial"/>
          <w:sz w:val="20"/>
          <w:szCs w:val="20"/>
        </w:rPr>
        <w:t xml:space="preserve">Da verificação dos documentos acostados aos autos, constatou-se que o Município não apresentou a documentação exigida pela </w:t>
      </w:r>
      <w:r w:rsidRPr="00E24693">
        <w:rPr>
          <w:rFonts w:ascii="Arial" w:hAnsi="Arial" w:cs="Arial"/>
          <w:b/>
          <w:bCs/>
          <w:sz w:val="20"/>
          <w:szCs w:val="20"/>
        </w:rPr>
        <w:t xml:space="preserve">Lei nº 19.093/2024, </w:t>
      </w:r>
      <w:r w:rsidR="00E24693" w:rsidRPr="00E24693">
        <w:rPr>
          <w:rFonts w:ascii="Arial" w:hAnsi="Arial" w:cs="Arial"/>
          <w:b/>
          <w:bCs/>
          <w:sz w:val="20"/>
          <w:szCs w:val="20"/>
        </w:rPr>
        <w:t>Anexo Único</w:t>
      </w:r>
      <w:r w:rsidR="00E24693" w:rsidRPr="00E24693">
        <w:rPr>
          <w:rFonts w:ascii="Arial" w:hAnsi="Arial" w:cs="Arial"/>
          <w:sz w:val="20"/>
          <w:szCs w:val="20"/>
        </w:rPr>
        <w:t xml:space="preserve">, </w:t>
      </w:r>
      <w:r w:rsidRPr="00E24693">
        <w:rPr>
          <w:rFonts w:ascii="Arial" w:hAnsi="Arial" w:cs="Arial"/>
          <w:sz w:val="20"/>
          <w:szCs w:val="20"/>
        </w:rPr>
        <w:t xml:space="preserve">que regulamenta o regime simplificado de celebração de convênios. A ausência desses documentos inviabiliza a </w:t>
      </w:r>
      <w:r w:rsidR="00A94C58">
        <w:rPr>
          <w:rFonts w:ascii="Arial" w:hAnsi="Arial" w:cs="Arial"/>
          <w:sz w:val="20"/>
          <w:szCs w:val="20"/>
        </w:rPr>
        <w:t xml:space="preserve">aprovação da Prestação de Contas Final </w:t>
      </w:r>
      <w:r w:rsidRPr="00E24693">
        <w:rPr>
          <w:rFonts w:ascii="Arial" w:hAnsi="Arial" w:cs="Arial"/>
          <w:sz w:val="20"/>
          <w:szCs w:val="20"/>
        </w:rPr>
        <w:t xml:space="preserve">do Convênio Simplificado, </w:t>
      </w:r>
      <w:r w:rsidRPr="00E24693">
        <w:rPr>
          <w:rFonts w:ascii="Arial" w:hAnsi="Arial" w:cs="Arial"/>
          <w:sz w:val="20"/>
          <w:szCs w:val="20"/>
        </w:rPr>
        <w:lastRenderedPageBreak/>
        <w:t>tornando o processo inapto para os demais trâmites regulamentares. Assim, é imprescindível que o município adote as medidas cabíveis, providenciando a documentação necessária e a complementação dos itens pendentes.</w:t>
      </w:r>
    </w:p>
    <w:p w14:paraId="47D7BC11" w14:textId="77777777" w:rsidR="003338A5" w:rsidRPr="00E24693" w:rsidRDefault="003338A5" w:rsidP="003338A5">
      <w:pPr>
        <w:ind w:firstLine="1134"/>
        <w:jc w:val="both"/>
        <w:rPr>
          <w:rFonts w:ascii="Arial" w:hAnsi="Arial" w:cs="Arial"/>
          <w:sz w:val="20"/>
          <w:szCs w:val="20"/>
        </w:rPr>
      </w:pPr>
      <w:r w:rsidRPr="00E24693">
        <w:rPr>
          <w:rFonts w:ascii="Arial" w:hAnsi="Arial" w:cs="Arial"/>
          <w:sz w:val="20"/>
          <w:szCs w:val="20"/>
        </w:rPr>
        <w:t>Devemos ressaltar que compete aos Município beneficiados pelo regime simplificado a correta aplicação dos recursos financeiros repassados para a execução do objeto pactuado, conforme dispõe o Art. 3º da Lei nº 19.093/2024.</w:t>
      </w:r>
    </w:p>
    <w:p w14:paraId="3A56AD12" w14:textId="1244E95B" w:rsidR="003338A5" w:rsidRDefault="003338A5" w:rsidP="003338A5">
      <w:pPr>
        <w:ind w:firstLine="1134"/>
        <w:jc w:val="both"/>
        <w:rPr>
          <w:rFonts w:ascii="Arial" w:hAnsi="Arial" w:cs="Arial"/>
          <w:sz w:val="20"/>
          <w:szCs w:val="20"/>
        </w:rPr>
      </w:pPr>
      <w:r w:rsidRPr="00E24693">
        <w:rPr>
          <w:rFonts w:ascii="Arial" w:hAnsi="Arial" w:cs="Arial"/>
          <w:sz w:val="20"/>
          <w:szCs w:val="20"/>
        </w:rPr>
        <w:t xml:space="preserve">Ante o exposto, e assim restrita a apresentação dos documentos pelo Município, </w:t>
      </w:r>
      <w:r w:rsidRPr="00E24693">
        <w:rPr>
          <w:rFonts w:ascii="Arial" w:hAnsi="Arial" w:cs="Arial"/>
          <w:b/>
          <w:bCs/>
          <w:sz w:val="20"/>
          <w:szCs w:val="20"/>
        </w:rPr>
        <w:t xml:space="preserve">com fulcro no artigo </w:t>
      </w:r>
      <w:r w:rsidR="00E24693" w:rsidRPr="00E24693">
        <w:rPr>
          <w:rFonts w:ascii="Arial" w:hAnsi="Arial" w:cs="Arial"/>
          <w:b/>
          <w:bCs/>
          <w:sz w:val="20"/>
          <w:szCs w:val="20"/>
        </w:rPr>
        <w:t>10</w:t>
      </w:r>
      <w:r w:rsidRPr="00E24693">
        <w:rPr>
          <w:rFonts w:ascii="Arial" w:hAnsi="Arial" w:cs="Arial"/>
          <w:b/>
          <w:bCs/>
          <w:sz w:val="20"/>
          <w:szCs w:val="20"/>
        </w:rPr>
        <w:t xml:space="preserve"> da Lei nº 19.093/2024</w:t>
      </w:r>
      <w:r w:rsidRPr="00E24693">
        <w:rPr>
          <w:rFonts w:ascii="Arial" w:hAnsi="Arial" w:cs="Arial"/>
          <w:sz w:val="20"/>
          <w:szCs w:val="20"/>
        </w:rPr>
        <w:t xml:space="preserve">, opinamos pela </w:t>
      </w:r>
      <w:r w:rsidRPr="00E24693">
        <w:rPr>
          <w:rFonts w:ascii="Arial" w:hAnsi="Arial" w:cs="Arial"/>
          <w:b/>
          <w:sz w:val="20"/>
          <w:szCs w:val="20"/>
        </w:rPr>
        <w:t xml:space="preserve">READEQUAÇÃO </w:t>
      </w:r>
      <w:r w:rsidRPr="00E24693">
        <w:rPr>
          <w:rFonts w:ascii="Arial" w:hAnsi="Arial" w:cs="Arial"/>
          <w:sz w:val="20"/>
          <w:szCs w:val="20"/>
        </w:rPr>
        <w:t>dos trâmites do presente Processo.</w:t>
      </w:r>
    </w:p>
    <w:p w14:paraId="2A3A5DAA" w14:textId="77777777" w:rsidR="003338A5" w:rsidRDefault="003338A5" w:rsidP="003338A5">
      <w:pPr>
        <w:ind w:firstLine="1134"/>
        <w:jc w:val="both"/>
        <w:rPr>
          <w:rFonts w:ascii="Arial" w:hAnsi="Arial" w:cs="Arial"/>
          <w:sz w:val="20"/>
          <w:szCs w:val="20"/>
        </w:rPr>
      </w:pPr>
    </w:p>
    <w:p w14:paraId="1C27F93C" w14:textId="77777777" w:rsidR="003338A5" w:rsidRDefault="003338A5" w:rsidP="003338A5">
      <w:pPr>
        <w:ind w:firstLine="1134"/>
        <w:jc w:val="both"/>
        <w:rPr>
          <w:rFonts w:ascii="Arial" w:hAnsi="Arial" w:cs="Arial"/>
          <w:sz w:val="20"/>
          <w:szCs w:val="20"/>
        </w:rPr>
      </w:pPr>
    </w:p>
    <w:p w14:paraId="4491284C" w14:textId="77777777" w:rsidR="003338A5" w:rsidRDefault="003338A5" w:rsidP="003338A5">
      <w:pPr>
        <w:ind w:firstLine="1134"/>
        <w:jc w:val="both"/>
        <w:rPr>
          <w:rFonts w:ascii="Arial" w:hAnsi="Arial" w:cs="Arial"/>
          <w:sz w:val="20"/>
          <w:szCs w:val="20"/>
        </w:rPr>
      </w:pPr>
    </w:p>
    <w:p w14:paraId="0FC3B99D" w14:textId="77777777" w:rsidR="003338A5" w:rsidRDefault="003338A5" w:rsidP="003338A5">
      <w:pPr>
        <w:ind w:firstLine="1134"/>
        <w:jc w:val="both"/>
        <w:rPr>
          <w:rFonts w:ascii="Arial" w:hAnsi="Arial" w:cs="Arial"/>
          <w:sz w:val="20"/>
          <w:szCs w:val="20"/>
        </w:rPr>
      </w:pPr>
    </w:p>
    <w:p w14:paraId="62B472E2" w14:textId="77777777" w:rsidR="003338A5" w:rsidRDefault="003338A5" w:rsidP="003338A5">
      <w:pPr>
        <w:ind w:firstLine="1134"/>
        <w:jc w:val="both"/>
        <w:rPr>
          <w:rFonts w:ascii="Arial" w:hAnsi="Arial" w:cs="Arial"/>
          <w:sz w:val="20"/>
          <w:szCs w:val="20"/>
        </w:rPr>
      </w:pPr>
    </w:p>
    <w:p w14:paraId="3FA82071" w14:textId="77777777" w:rsidR="003338A5" w:rsidRDefault="003338A5" w:rsidP="003338A5">
      <w:pPr>
        <w:ind w:firstLine="1134"/>
        <w:jc w:val="both"/>
        <w:rPr>
          <w:rFonts w:ascii="Arial" w:hAnsi="Arial" w:cs="Arial"/>
          <w:sz w:val="20"/>
          <w:szCs w:val="20"/>
        </w:rPr>
      </w:pPr>
    </w:p>
    <w:p w14:paraId="2FF16ECF" w14:textId="77777777" w:rsidR="003338A5" w:rsidRDefault="003338A5" w:rsidP="003338A5">
      <w:pPr>
        <w:ind w:firstLine="1134"/>
        <w:jc w:val="both"/>
        <w:rPr>
          <w:rFonts w:ascii="Arial" w:hAnsi="Arial" w:cs="Arial"/>
          <w:sz w:val="20"/>
          <w:szCs w:val="20"/>
        </w:rPr>
      </w:pPr>
    </w:p>
    <w:p w14:paraId="5C34DA48" w14:textId="77777777" w:rsidR="003338A5" w:rsidRDefault="003338A5" w:rsidP="003338A5">
      <w:pPr>
        <w:ind w:firstLine="1134"/>
        <w:jc w:val="both"/>
        <w:rPr>
          <w:rFonts w:ascii="Arial" w:hAnsi="Arial" w:cs="Arial"/>
          <w:sz w:val="20"/>
          <w:szCs w:val="20"/>
        </w:rPr>
      </w:pPr>
    </w:p>
    <w:p w14:paraId="72A6E940" w14:textId="77777777" w:rsidR="003338A5" w:rsidRDefault="003338A5" w:rsidP="003338A5">
      <w:pPr>
        <w:ind w:firstLine="1134"/>
        <w:jc w:val="both"/>
        <w:rPr>
          <w:rFonts w:ascii="Arial" w:hAnsi="Arial" w:cs="Arial"/>
          <w:sz w:val="20"/>
          <w:szCs w:val="20"/>
        </w:rPr>
      </w:pPr>
    </w:p>
    <w:p w14:paraId="084F2813" w14:textId="77777777" w:rsidR="003338A5" w:rsidRPr="00526F03" w:rsidRDefault="003338A5" w:rsidP="003338A5">
      <w:pPr>
        <w:ind w:firstLine="1134"/>
        <w:jc w:val="both"/>
        <w:rPr>
          <w:rFonts w:ascii="Arial" w:hAnsi="Arial" w:cs="Arial"/>
          <w:sz w:val="20"/>
          <w:szCs w:val="20"/>
        </w:rPr>
      </w:pPr>
    </w:p>
    <w:p w14:paraId="5FC12310" w14:textId="77777777" w:rsidR="003338A5" w:rsidRDefault="003338A5" w:rsidP="003338A5">
      <w:pPr>
        <w:spacing w:after="160" w:line="360" w:lineRule="auto"/>
        <w:jc w:val="center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 w:rsidRPr="00526F03">
        <w:rPr>
          <w:rFonts w:ascii="Arial" w:eastAsiaTheme="minorHAnsi" w:hAnsi="Arial" w:cs="Arial"/>
          <w:sz w:val="20"/>
          <w:szCs w:val="20"/>
          <w:shd w:val="clear" w:color="auto" w:fill="FFFFFF"/>
        </w:rPr>
        <w:t xml:space="preserve">DIGF, em </w:t>
      </w:r>
      <w:proofErr w:type="spellStart"/>
      <w:r w:rsidRPr="00526F03">
        <w:rPr>
          <w:rFonts w:ascii="Arial" w:eastAsiaTheme="minorHAnsi" w:hAnsi="Arial" w:cs="Arial"/>
          <w:sz w:val="20"/>
          <w:szCs w:val="20"/>
          <w:shd w:val="clear" w:color="auto" w:fill="FFFFFF"/>
        </w:rPr>
        <w:t>xx</w:t>
      </w:r>
      <w:proofErr w:type="spellEnd"/>
      <w:r w:rsidRPr="00526F03">
        <w:rPr>
          <w:rFonts w:ascii="Arial" w:eastAsiaTheme="minorHAnsi" w:hAnsi="Arial" w:cs="Arial"/>
          <w:sz w:val="20"/>
          <w:szCs w:val="20"/>
          <w:shd w:val="clear" w:color="auto" w:fill="FFFFFF"/>
        </w:rPr>
        <w:t xml:space="preserve"> de </w:t>
      </w:r>
      <w:proofErr w:type="spellStart"/>
      <w:r w:rsidRPr="00526F03">
        <w:rPr>
          <w:rFonts w:ascii="Arial" w:eastAsiaTheme="minorHAnsi" w:hAnsi="Arial" w:cs="Arial"/>
          <w:sz w:val="20"/>
          <w:szCs w:val="20"/>
          <w:shd w:val="clear" w:color="auto" w:fill="FFFFFF"/>
        </w:rPr>
        <w:t>xxxx</w:t>
      </w:r>
      <w:proofErr w:type="spellEnd"/>
      <w:r w:rsidRPr="00526F03">
        <w:rPr>
          <w:rFonts w:ascii="Arial" w:eastAsiaTheme="minorHAnsi" w:hAnsi="Arial" w:cs="Arial"/>
          <w:sz w:val="20"/>
          <w:szCs w:val="20"/>
          <w:shd w:val="clear" w:color="auto" w:fill="FFFFFF"/>
        </w:rPr>
        <w:t xml:space="preserve"> de </w:t>
      </w:r>
      <w:proofErr w:type="spellStart"/>
      <w:r w:rsidRPr="00526F03">
        <w:rPr>
          <w:rFonts w:ascii="Arial" w:eastAsiaTheme="minorHAnsi" w:hAnsi="Arial" w:cs="Arial"/>
          <w:sz w:val="20"/>
          <w:szCs w:val="20"/>
          <w:shd w:val="clear" w:color="auto" w:fill="FFFFFF"/>
        </w:rPr>
        <w:t>xxxx</w:t>
      </w:r>
      <w:proofErr w:type="spellEnd"/>
      <w:r w:rsidRPr="00526F03">
        <w:rPr>
          <w:rFonts w:ascii="Arial" w:eastAsiaTheme="minorHAnsi" w:hAnsi="Arial" w:cs="Arial"/>
          <w:sz w:val="20"/>
          <w:szCs w:val="20"/>
          <w:shd w:val="clear" w:color="auto" w:fill="FFFFFF"/>
        </w:rPr>
        <w:t>.</w:t>
      </w:r>
    </w:p>
    <w:p w14:paraId="0F6B0591" w14:textId="77777777" w:rsidR="003338A5" w:rsidRPr="00A867CB" w:rsidRDefault="003338A5" w:rsidP="003338A5">
      <w:pPr>
        <w:tabs>
          <w:tab w:val="left" w:pos="0"/>
        </w:tabs>
        <w:spacing w:after="0" w:line="259" w:lineRule="auto"/>
        <w:jc w:val="center"/>
        <w:rPr>
          <w:rFonts w:ascii="Arial" w:eastAsiaTheme="minorEastAsia" w:hAnsi="Arial" w:cs="Arial"/>
          <w:i/>
          <w:iCs/>
          <w:sz w:val="18"/>
          <w:szCs w:val="18"/>
          <w:shd w:val="clear" w:color="auto" w:fill="FFFFFF"/>
          <w:lang w:eastAsia="pt-BR"/>
        </w:rPr>
      </w:pPr>
      <w:r w:rsidRPr="00A867CB">
        <w:rPr>
          <w:rFonts w:ascii="Arial" w:eastAsiaTheme="minorEastAsia" w:hAnsi="Arial" w:cs="Arial"/>
          <w:i/>
          <w:iCs/>
          <w:sz w:val="18"/>
          <w:szCs w:val="18"/>
          <w:shd w:val="clear" w:color="auto" w:fill="FFFFFF"/>
          <w:lang w:eastAsia="pt-BR"/>
        </w:rPr>
        <w:t>Assinatura digital</w:t>
      </w:r>
    </w:p>
    <w:p w14:paraId="17C13C9B" w14:textId="77777777" w:rsidR="003338A5" w:rsidRPr="00A867CB" w:rsidRDefault="003338A5" w:rsidP="003338A5">
      <w:pPr>
        <w:tabs>
          <w:tab w:val="left" w:pos="0"/>
        </w:tabs>
        <w:spacing w:after="0" w:line="259" w:lineRule="auto"/>
        <w:jc w:val="center"/>
        <w:rPr>
          <w:rFonts w:ascii="Arial" w:eastAsiaTheme="minorEastAsia" w:hAnsi="Arial" w:cs="Arial"/>
          <w:b/>
          <w:sz w:val="18"/>
          <w:szCs w:val="18"/>
          <w:shd w:val="clear" w:color="auto" w:fill="FFFFFF"/>
          <w:lang w:eastAsia="pt-BR"/>
        </w:rPr>
      </w:pPr>
      <w:proofErr w:type="spellStart"/>
      <w:r>
        <w:rPr>
          <w:rFonts w:ascii="Arial" w:eastAsiaTheme="minorEastAsia" w:hAnsi="Arial" w:cs="Arial"/>
          <w:b/>
          <w:sz w:val="18"/>
          <w:szCs w:val="18"/>
          <w:shd w:val="clear" w:color="auto" w:fill="FFFFFF"/>
          <w:lang w:eastAsia="pt-BR"/>
        </w:rPr>
        <w:t>xxxxxxxxxxxxxxxxxx</w:t>
      </w:r>
      <w:proofErr w:type="spellEnd"/>
      <w:r w:rsidRPr="00A867CB">
        <w:rPr>
          <w:rFonts w:ascii="Arial" w:eastAsiaTheme="minorEastAsia" w:hAnsi="Arial" w:cs="Arial"/>
          <w:b/>
          <w:sz w:val="18"/>
          <w:szCs w:val="18"/>
          <w:shd w:val="clear" w:color="auto" w:fill="FFFFFF"/>
          <w:lang w:eastAsia="pt-BR"/>
        </w:rPr>
        <w:t xml:space="preserve"> – </w:t>
      </w:r>
      <w:proofErr w:type="spellStart"/>
      <w:r w:rsidRPr="00A867CB">
        <w:rPr>
          <w:rFonts w:ascii="Arial" w:eastAsiaTheme="minorEastAsia" w:hAnsi="Arial" w:cs="Arial"/>
          <w:b/>
          <w:sz w:val="18"/>
          <w:szCs w:val="18"/>
          <w:shd w:val="clear" w:color="auto" w:fill="FFFFFF"/>
          <w:lang w:eastAsia="pt-BR"/>
        </w:rPr>
        <w:t>Matr</w:t>
      </w:r>
      <w:proofErr w:type="spellEnd"/>
      <w:r w:rsidRPr="00A867CB">
        <w:rPr>
          <w:rFonts w:ascii="Arial" w:eastAsiaTheme="minorEastAsia" w:hAnsi="Arial" w:cs="Arial"/>
          <w:b/>
          <w:sz w:val="18"/>
          <w:szCs w:val="18"/>
          <w:shd w:val="clear" w:color="auto" w:fill="FFFFFF"/>
          <w:lang w:eastAsia="pt-BR"/>
        </w:rPr>
        <w:t xml:space="preserve">. </w:t>
      </w:r>
      <w:proofErr w:type="spellStart"/>
      <w:r>
        <w:rPr>
          <w:rFonts w:ascii="Arial" w:eastAsiaTheme="minorEastAsia" w:hAnsi="Arial" w:cs="Arial"/>
          <w:b/>
          <w:sz w:val="18"/>
          <w:szCs w:val="18"/>
          <w:shd w:val="clear" w:color="auto" w:fill="FFFFFF"/>
          <w:lang w:eastAsia="pt-BR"/>
        </w:rPr>
        <w:t>xxxxxxxxxxx</w:t>
      </w:r>
      <w:proofErr w:type="spellEnd"/>
    </w:p>
    <w:p w14:paraId="6B3ED13C" w14:textId="77777777" w:rsidR="003338A5" w:rsidRDefault="003338A5" w:rsidP="003338A5">
      <w:pPr>
        <w:tabs>
          <w:tab w:val="left" w:pos="0"/>
        </w:tabs>
        <w:spacing w:after="0" w:line="259" w:lineRule="auto"/>
        <w:jc w:val="center"/>
        <w:rPr>
          <w:rFonts w:ascii="Arial" w:hAnsi="Arial" w:cs="Arial"/>
          <w:b/>
          <w:sz w:val="20"/>
          <w:szCs w:val="20"/>
        </w:rPr>
      </w:pPr>
      <w:r w:rsidRPr="00A867CB">
        <w:rPr>
          <w:rFonts w:ascii="Arial" w:eastAsiaTheme="minorEastAsia" w:hAnsi="Arial" w:cs="Arial"/>
          <w:sz w:val="18"/>
          <w:szCs w:val="18"/>
          <w:shd w:val="clear" w:color="auto" w:fill="FFFFFF"/>
          <w:lang w:eastAsia="pt-BR"/>
        </w:rPr>
        <w:t>– Diretoria de Gestão de Fundos - DIGF – FUNDO SOCIAL</w:t>
      </w:r>
    </w:p>
    <w:p w14:paraId="4F63E06B" w14:textId="78E83973" w:rsidR="00B342BB" w:rsidRPr="00CA1A7B" w:rsidRDefault="00B342BB" w:rsidP="003338A5">
      <w:pPr>
        <w:tabs>
          <w:tab w:val="left" w:pos="8520"/>
        </w:tabs>
        <w:spacing w:after="240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B342BB" w:rsidRPr="00CA1A7B" w:rsidSect="008D5016">
      <w:headerReference w:type="default" r:id="rId8"/>
      <w:footerReference w:type="default" r:id="rId9"/>
      <w:pgSz w:w="11906" w:h="16838" w:code="9"/>
      <w:pgMar w:top="624" w:right="424" w:bottom="284" w:left="56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691F7" w14:textId="77777777" w:rsidR="00394DE4" w:rsidRDefault="00394DE4">
      <w:pPr>
        <w:spacing w:after="0" w:line="240" w:lineRule="auto"/>
      </w:pPr>
      <w:r>
        <w:separator/>
      </w:r>
    </w:p>
  </w:endnote>
  <w:endnote w:type="continuationSeparator" w:id="0">
    <w:p w14:paraId="56DF2DBE" w14:textId="77777777" w:rsidR="00394DE4" w:rsidRDefault="00394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B8DD6" w14:textId="2A862C25" w:rsidR="00F7098A" w:rsidRPr="003F32A2" w:rsidRDefault="00F7098A" w:rsidP="00F7098A">
    <w:pPr>
      <w:keepNext/>
      <w:numPr>
        <w:ilvl w:val="3"/>
        <w:numId w:val="17"/>
      </w:numPr>
      <w:pBdr>
        <w:top w:val="single" w:sz="4" w:space="1" w:color="auto"/>
      </w:pBdr>
      <w:suppressAutoHyphens/>
      <w:spacing w:after="0" w:line="240" w:lineRule="auto"/>
      <w:jc w:val="center"/>
      <w:outlineLvl w:val="3"/>
      <w:rPr>
        <w:rFonts w:ascii="Arial" w:eastAsia="Times New Roman" w:hAnsi="Arial" w:cs="Arial"/>
        <w:b/>
        <w:sz w:val="12"/>
        <w:szCs w:val="12"/>
        <w:lang w:eastAsia="zh-CN"/>
      </w:rPr>
    </w:pPr>
    <w:r w:rsidRPr="003F32A2">
      <w:rPr>
        <w:rFonts w:ascii="Arial" w:eastAsia="Times New Roman" w:hAnsi="Arial" w:cs="Arial"/>
        <w:bCs/>
        <w:sz w:val="12"/>
        <w:szCs w:val="12"/>
        <w:lang w:eastAsia="zh-CN"/>
      </w:rPr>
      <w:t>Centro Administrativo do Governo do Estado de Santa Catarina - Rodovia SC-401, nº 4.600 – Bairro Saco Grande II - CEP 88032-000 – Florianópolis/SC, Bloco V - Secretaria de Estado da Fazenda – SEF/SC, Diretoria de Gestão de Fundos – DIGF. Fone: (48) 3665-2820. Email: fundosocial@sef.sc.gov.br</w:t>
    </w:r>
  </w:p>
  <w:p w14:paraId="2F3D35E4" w14:textId="77777777" w:rsidR="00F7098A" w:rsidRDefault="00F7098A" w:rsidP="00F7098A">
    <w:pPr>
      <w:pStyle w:val="Rodap"/>
      <w:jc w:val="right"/>
    </w:pPr>
  </w:p>
  <w:p w14:paraId="5A493BED" w14:textId="77777777" w:rsidR="00F7098A" w:rsidRDefault="00F7098A" w:rsidP="00F7098A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</w:p>
  <w:p w14:paraId="1F9BCC08" w14:textId="3E530A27" w:rsidR="00F7098A" w:rsidRDefault="00F7098A">
    <w:pPr>
      <w:pStyle w:val="Rodap"/>
    </w:pPr>
  </w:p>
  <w:p w14:paraId="4453A459" w14:textId="77777777" w:rsidR="00394DE4" w:rsidRDefault="00394D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1BB6B" w14:textId="77777777" w:rsidR="00394DE4" w:rsidRDefault="00394DE4">
      <w:pPr>
        <w:spacing w:after="0" w:line="240" w:lineRule="auto"/>
      </w:pPr>
      <w:r>
        <w:separator/>
      </w:r>
    </w:p>
  </w:footnote>
  <w:footnote w:type="continuationSeparator" w:id="0">
    <w:p w14:paraId="5B0391C7" w14:textId="77777777" w:rsidR="00394DE4" w:rsidRDefault="00394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303BA" w14:textId="2A139E12" w:rsidR="00F7098A" w:rsidRDefault="00F7098A">
    <w:pPr>
      <w:pStyle w:val="Cabealho"/>
    </w:pPr>
  </w:p>
  <w:tbl>
    <w:tblPr>
      <w:tblW w:w="1105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46"/>
      <w:gridCol w:w="9911"/>
    </w:tblGrid>
    <w:tr w:rsidR="00F7098A" w:rsidRPr="003F32A2" w14:paraId="352B86CD" w14:textId="77777777" w:rsidTr="00EC483D">
      <w:trPr>
        <w:trHeight w:val="256"/>
      </w:trPr>
      <w:tc>
        <w:tcPr>
          <w:tcW w:w="1146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4A82D1E8" w14:textId="77777777" w:rsidR="00F7098A" w:rsidRPr="003F32A2" w:rsidRDefault="00F7098A" w:rsidP="00F7098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cs="Times New Roman"/>
              <w:sz w:val="21"/>
              <w:szCs w:val="21"/>
              <w:lang w:eastAsia="pt-BR"/>
            </w:rPr>
          </w:pPr>
          <w:r w:rsidRPr="003F32A2">
            <w:rPr>
              <w:rFonts w:cs="Times New Roman"/>
              <w:noProof/>
              <w:sz w:val="21"/>
              <w:szCs w:val="21"/>
              <w:lang w:eastAsia="pt-BR"/>
            </w:rPr>
            <w:drawing>
              <wp:inline distT="0" distB="0" distL="0" distR="0" wp14:anchorId="483A4807" wp14:editId="7EEA03F7">
                <wp:extent cx="585470" cy="646430"/>
                <wp:effectExtent l="0" t="0" r="5080" b="1270"/>
                <wp:docPr id="4" name="Imagem 4" descr="Desenho de personagem de desenho animad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 descr="Desenho de personagem de desenho animad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5470" cy="646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11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17BB9B3C" w14:textId="77777777" w:rsidR="00F7098A" w:rsidRPr="003F32A2" w:rsidRDefault="00F7098A" w:rsidP="00F7098A">
          <w:pPr>
            <w:tabs>
              <w:tab w:val="center" w:pos="4252"/>
              <w:tab w:val="right" w:pos="8504"/>
            </w:tabs>
            <w:spacing w:after="0" w:line="360" w:lineRule="auto"/>
            <w:jc w:val="both"/>
            <w:rPr>
              <w:rFonts w:ascii="Arial" w:hAnsi="Arial" w:cs="Arial"/>
              <w:b/>
              <w:sz w:val="16"/>
              <w:szCs w:val="16"/>
              <w:lang w:eastAsia="pt-BR"/>
            </w:rPr>
          </w:pPr>
          <w:r w:rsidRPr="003F32A2">
            <w:rPr>
              <w:rFonts w:ascii="Arial" w:hAnsi="Arial" w:cs="Arial"/>
              <w:b/>
              <w:sz w:val="16"/>
              <w:szCs w:val="16"/>
              <w:lang w:eastAsia="pt-BR"/>
            </w:rPr>
            <w:t xml:space="preserve">SECRETARIA DE ESTADO DA FAZENDA – SEF/SC </w:t>
          </w:r>
        </w:p>
        <w:p w14:paraId="133EFA22" w14:textId="77777777" w:rsidR="00F7098A" w:rsidRPr="003F32A2" w:rsidRDefault="00F7098A" w:rsidP="00F7098A">
          <w:pPr>
            <w:tabs>
              <w:tab w:val="center" w:pos="4252"/>
              <w:tab w:val="right" w:pos="8504"/>
            </w:tabs>
            <w:spacing w:after="0" w:line="360" w:lineRule="auto"/>
            <w:jc w:val="both"/>
            <w:rPr>
              <w:rFonts w:ascii="Arial" w:hAnsi="Arial" w:cs="Arial"/>
              <w:b/>
              <w:sz w:val="16"/>
              <w:szCs w:val="16"/>
              <w:lang w:eastAsia="pt-BR"/>
            </w:rPr>
          </w:pPr>
          <w:r w:rsidRPr="003F32A2">
            <w:rPr>
              <w:rFonts w:ascii="Arial" w:hAnsi="Arial" w:cs="Arial"/>
              <w:b/>
              <w:sz w:val="16"/>
              <w:szCs w:val="16"/>
              <w:lang w:eastAsia="pt-BR"/>
            </w:rPr>
            <w:t>DIRETORIA DE GESTÃO DE FUNDOS - DIGF</w:t>
          </w:r>
        </w:p>
        <w:p w14:paraId="720E99B4" w14:textId="77777777" w:rsidR="00F7098A" w:rsidRPr="003F32A2" w:rsidRDefault="00F7098A" w:rsidP="00F7098A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cs="Times New Roman"/>
              <w:sz w:val="21"/>
              <w:szCs w:val="21"/>
              <w:lang w:eastAsia="pt-BR"/>
            </w:rPr>
          </w:pPr>
          <w:r w:rsidRPr="003F32A2">
            <w:rPr>
              <w:rFonts w:ascii="Arial" w:eastAsiaTheme="minorHAnsi" w:hAnsi="Arial" w:cs="Arial"/>
              <w:b/>
              <w:sz w:val="16"/>
              <w:szCs w:val="16"/>
              <w:lang w:eastAsia="pt-BR"/>
            </w:rPr>
            <w:t>FUNDO ESTADUAL DE PROMOÇÃO SOCIAL E ERRADICAÇÃO DA POBREZA – FUNDO SOCIAL</w:t>
          </w:r>
        </w:p>
      </w:tc>
    </w:tr>
    <w:tr w:rsidR="00F7098A" w:rsidRPr="003F32A2" w14:paraId="25FB9960" w14:textId="77777777" w:rsidTr="00EC483D">
      <w:trPr>
        <w:trHeight w:val="495"/>
      </w:trPr>
      <w:tc>
        <w:tcPr>
          <w:tcW w:w="1146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61DF3C6A" w14:textId="77777777" w:rsidR="00F7098A" w:rsidRPr="003F32A2" w:rsidRDefault="00F7098A" w:rsidP="00F7098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cs="Times New Roman"/>
              <w:noProof/>
              <w:sz w:val="21"/>
              <w:szCs w:val="21"/>
              <w:lang w:eastAsia="pt-BR"/>
            </w:rPr>
          </w:pPr>
        </w:p>
      </w:tc>
      <w:tc>
        <w:tcPr>
          <w:tcW w:w="9911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4C1D9575" w14:textId="77777777" w:rsidR="00F7098A" w:rsidRPr="003F32A2" w:rsidRDefault="00F7098A" w:rsidP="00F7098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cs="Times New Roman"/>
              <w:sz w:val="21"/>
              <w:szCs w:val="21"/>
              <w:lang w:eastAsia="pt-BR"/>
            </w:rPr>
          </w:pPr>
        </w:p>
      </w:tc>
    </w:tr>
    <w:tr w:rsidR="00F7098A" w:rsidRPr="003F32A2" w14:paraId="3DDFA7EF" w14:textId="77777777" w:rsidTr="00EC483D">
      <w:trPr>
        <w:trHeight w:val="389"/>
      </w:trPr>
      <w:tc>
        <w:tcPr>
          <w:tcW w:w="1146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4037B29E" w14:textId="77777777" w:rsidR="00F7098A" w:rsidRPr="003F32A2" w:rsidRDefault="00F7098A" w:rsidP="00F7098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cs="Times New Roman"/>
              <w:noProof/>
              <w:sz w:val="21"/>
              <w:szCs w:val="21"/>
              <w:lang w:eastAsia="pt-BR"/>
            </w:rPr>
          </w:pPr>
        </w:p>
      </w:tc>
      <w:tc>
        <w:tcPr>
          <w:tcW w:w="9911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3CC40D3" w14:textId="77777777" w:rsidR="00F7098A" w:rsidRPr="003F32A2" w:rsidRDefault="00F7098A" w:rsidP="00F7098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cs="Times New Roman"/>
              <w:sz w:val="21"/>
              <w:szCs w:val="21"/>
              <w:lang w:eastAsia="pt-BR"/>
            </w:rPr>
          </w:pPr>
        </w:p>
      </w:tc>
    </w:tr>
  </w:tbl>
  <w:p w14:paraId="0854346F" w14:textId="1BE2184F" w:rsidR="00394DE4" w:rsidRDefault="00394DE4" w:rsidP="00F7098A">
    <w:pPr>
      <w:pStyle w:val="Cabealho"/>
      <w:tabs>
        <w:tab w:val="clear" w:pos="8504"/>
        <w:tab w:val="left" w:pos="95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106DC2"/>
    <w:multiLevelType w:val="hybridMultilevel"/>
    <w:tmpl w:val="F68284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45EAB"/>
    <w:multiLevelType w:val="hybridMultilevel"/>
    <w:tmpl w:val="19ECF54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C7778"/>
    <w:multiLevelType w:val="hybridMultilevel"/>
    <w:tmpl w:val="078AA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3639B"/>
    <w:multiLevelType w:val="hybridMultilevel"/>
    <w:tmpl w:val="1B003A70"/>
    <w:lvl w:ilvl="0" w:tplc="D33634F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F665C"/>
    <w:multiLevelType w:val="hybridMultilevel"/>
    <w:tmpl w:val="02B664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574FF"/>
    <w:multiLevelType w:val="hybridMultilevel"/>
    <w:tmpl w:val="9E4AF3A8"/>
    <w:lvl w:ilvl="0" w:tplc="B60ED2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26C40"/>
    <w:multiLevelType w:val="hybridMultilevel"/>
    <w:tmpl w:val="23EA1D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47CB8"/>
    <w:multiLevelType w:val="hybridMultilevel"/>
    <w:tmpl w:val="59DA90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16302"/>
    <w:multiLevelType w:val="hybridMultilevel"/>
    <w:tmpl w:val="E22687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22FEC"/>
    <w:multiLevelType w:val="hybridMultilevel"/>
    <w:tmpl w:val="13701A72"/>
    <w:lvl w:ilvl="0" w:tplc="6D7EE8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C26EB"/>
    <w:multiLevelType w:val="hybridMultilevel"/>
    <w:tmpl w:val="96EC48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D5F93"/>
    <w:multiLevelType w:val="hybridMultilevel"/>
    <w:tmpl w:val="C89CBC2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970787"/>
    <w:multiLevelType w:val="hybridMultilevel"/>
    <w:tmpl w:val="6276B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26009"/>
    <w:multiLevelType w:val="hybridMultilevel"/>
    <w:tmpl w:val="F718FC36"/>
    <w:lvl w:ilvl="0" w:tplc="C0F89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11A7F"/>
    <w:multiLevelType w:val="hybridMultilevel"/>
    <w:tmpl w:val="433811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360CF"/>
    <w:multiLevelType w:val="hybridMultilevel"/>
    <w:tmpl w:val="7F905E6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2B78CF"/>
    <w:multiLevelType w:val="hybridMultilevel"/>
    <w:tmpl w:val="E2BE3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233194">
    <w:abstractNumId w:val="14"/>
  </w:num>
  <w:num w:numId="2" w16cid:durableId="262689856">
    <w:abstractNumId w:val="6"/>
  </w:num>
  <w:num w:numId="3" w16cid:durableId="2091388999">
    <w:abstractNumId w:val="10"/>
  </w:num>
  <w:num w:numId="4" w16cid:durableId="1980765322">
    <w:abstractNumId w:val="1"/>
  </w:num>
  <w:num w:numId="5" w16cid:durableId="877011597">
    <w:abstractNumId w:val="13"/>
  </w:num>
  <w:num w:numId="6" w16cid:durableId="2012369379">
    <w:abstractNumId w:val="8"/>
  </w:num>
  <w:num w:numId="7" w16cid:durableId="595677510">
    <w:abstractNumId w:val="12"/>
  </w:num>
  <w:num w:numId="8" w16cid:durableId="754866464">
    <w:abstractNumId w:val="7"/>
  </w:num>
  <w:num w:numId="9" w16cid:durableId="786965487">
    <w:abstractNumId w:val="2"/>
  </w:num>
  <w:num w:numId="10" w16cid:durableId="2024552926">
    <w:abstractNumId w:val="11"/>
  </w:num>
  <w:num w:numId="11" w16cid:durableId="1208949286">
    <w:abstractNumId w:val="3"/>
  </w:num>
  <w:num w:numId="12" w16cid:durableId="1858229573">
    <w:abstractNumId w:val="17"/>
  </w:num>
  <w:num w:numId="13" w16cid:durableId="163787945">
    <w:abstractNumId w:val="9"/>
  </w:num>
  <w:num w:numId="14" w16cid:durableId="1944143005">
    <w:abstractNumId w:val="16"/>
  </w:num>
  <w:num w:numId="15" w16cid:durableId="359430330">
    <w:abstractNumId w:val="15"/>
  </w:num>
  <w:num w:numId="16" w16cid:durableId="76094628">
    <w:abstractNumId w:val="5"/>
  </w:num>
  <w:num w:numId="17" w16cid:durableId="486674650">
    <w:abstractNumId w:val="0"/>
  </w:num>
  <w:num w:numId="18" w16cid:durableId="13328747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275"/>
    <w:rsid w:val="000042FE"/>
    <w:rsid w:val="00004B78"/>
    <w:rsid w:val="0000562F"/>
    <w:rsid w:val="00005717"/>
    <w:rsid w:val="000078BC"/>
    <w:rsid w:val="00007A23"/>
    <w:rsid w:val="00007D42"/>
    <w:rsid w:val="00010095"/>
    <w:rsid w:val="000144AC"/>
    <w:rsid w:val="000144F6"/>
    <w:rsid w:val="00016C55"/>
    <w:rsid w:val="0002156C"/>
    <w:rsid w:val="00021DD0"/>
    <w:rsid w:val="0002293D"/>
    <w:rsid w:val="00030151"/>
    <w:rsid w:val="000334F2"/>
    <w:rsid w:val="00036E72"/>
    <w:rsid w:val="0004030A"/>
    <w:rsid w:val="00040D6B"/>
    <w:rsid w:val="00041E35"/>
    <w:rsid w:val="00042A52"/>
    <w:rsid w:val="00044D0E"/>
    <w:rsid w:val="000455A5"/>
    <w:rsid w:val="000520FB"/>
    <w:rsid w:val="000526A1"/>
    <w:rsid w:val="00052967"/>
    <w:rsid w:val="0005323F"/>
    <w:rsid w:val="0005758E"/>
    <w:rsid w:val="00066B58"/>
    <w:rsid w:val="00070134"/>
    <w:rsid w:val="00071E96"/>
    <w:rsid w:val="00073757"/>
    <w:rsid w:val="00074D90"/>
    <w:rsid w:val="00085700"/>
    <w:rsid w:val="0009092A"/>
    <w:rsid w:val="00092B42"/>
    <w:rsid w:val="00097E36"/>
    <w:rsid w:val="000A3F96"/>
    <w:rsid w:val="000A4694"/>
    <w:rsid w:val="000A67B6"/>
    <w:rsid w:val="000B3A8A"/>
    <w:rsid w:val="000B70A9"/>
    <w:rsid w:val="000B7F01"/>
    <w:rsid w:val="000C3993"/>
    <w:rsid w:val="000D07BA"/>
    <w:rsid w:val="000D4D31"/>
    <w:rsid w:val="000D5627"/>
    <w:rsid w:val="000D6142"/>
    <w:rsid w:val="000E2DF2"/>
    <w:rsid w:val="000F2948"/>
    <w:rsid w:val="00100549"/>
    <w:rsid w:val="00105AEB"/>
    <w:rsid w:val="00107365"/>
    <w:rsid w:val="00124CBA"/>
    <w:rsid w:val="001279E6"/>
    <w:rsid w:val="001328DF"/>
    <w:rsid w:val="00135361"/>
    <w:rsid w:val="001432A2"/>
    <w:rsid w:val="001439FE"/>
    <w:rsid w:val="001452D3"/>
    <w:rsid w:val="001470B7"/>
    <w:rsid w:val="0015209A"/>
    <w:rsid w:val="00152957"/>
    <w:rsid w:val="00152A9A"/>
    <w:rsid w:val="001545BC"/>
    <w:rsid w:val="00155A9B"/>
    <w:rsid w:val="00156C75"/>
    <w:rsid w:val="00160350"/>
    <w:rsid w:val="00164A63"/>
    <w:rsid w:val="00166DD9"/>
    <w:rsid w:val="001766A2"/>
    <w:rsid w:val="001778FD"/>
    <w:rsid w:val="0018269D"/>
    <w:rsid w:val="0018712D"/>
    <w:rsid w:val="001877BE"/>
    <w:rsid w:val="00192534"/>
    <w:rsid w:val="001949E0"/>
    <w:rsid w:val="00195F2E"/>
    <w:rsid w:val="001A0881"/>
    <w:rsid w:val="001A5981"/>
    <w:rsid w:val="001A6CA2"/>
    <w:rsid w:val="001A72A5"/>
    <w:rsid w:val="001A76F7"/>
    <w:rsid w:val="001B069D"/>
    <w:rsid w:val="001B17D8"/>
    <w:rsid w:val="001B5332"/>
    <w:rsid w:val="001C069D"/>
    <w:rsid w:val="001C4B7D"/>
    <w:rsid w:val="001D10B2"/>
    <w:rsid w:val="001D352D"/>
    <w:rsid w:val="001D3BBD"/>
    <w:rsid w:val="001D66EA"/>
    <w:rsid w:val="001D6A01"/>
    <w:rsid w:val="001E163F"/>
    <w:rsid w:val="001E2321"/>
    <w:rsid w:val="001E6A7F"/>
    <w:rsid w:val="001F08D1"/>
    <w:rsid w:val="001F1103"/>
    <w:rsid w:val="001F1144"/>
    <w:rsid w:val="001F260D"/>
    <w:rsid w:val="001F2E61"/>
    <w:rsid w:val="00202ADB"/>
    <w:rsid w:val="00203C81"/>
    <w:rsid w:val="00206857"/>
    <w:rsid w:val="00207814"/>
    <w:rsid w:val="00211022"/>
    <w:rsid w:val="00211AF9"/>
    <w:rsid w:val="002121DE"/>
    <w:rsid w:val="00214851"/>
    <w:rsid w:val="00220204"/>
    <w:rsid w:val="00221410"/>
    <w:rsid w:val="002214B8"/>
    <w:rsid w:val="0022324C"/>
    <w:rsid w:val="002251BB"/>
    <w:rsid w:val="002261AF"/>
    <w:rsid w:val="00233B04"/>
    <w:rsid w:val="00236B1B"/>
    <w:rsid w:val="00240782"/>
    <w:rsid w:val="00247648"/>
    <w:rsid w:val="002505C4"/>
    <w:rsid w:val="00254734"/>
    <w:rsid w:val="00256D58"/>
    <w:rsid w:val="00263B54"/>
    <w:rsid w:val="00264C4F"/>
    <w:rsid w:val="0027019B"/>
    <w:rsid w:val="00273D7A"/>
    <w:rsid w:val="00274478"/>
    <w:rsid w:val="00276D4C"/>
    <w:rsid w:val="00277068"/>
    <w:rsid w:val="00283A77"/>
    <w:rsid w:val="00283F10"/>
    <w:rsid w:val="00285FEE"/>
    <w:rsid w:val="002872B2"/>
    <w:rsid w:val="002876FF"/>
    <w:rsid w:val="00292606"/>
    <w:rsid w:val="002951D8"/>
    <w:rsid w:val="00297406"/>
    <w:rsid w:val="002A0238"/>
    <w:rsid w:val="002A64B1"/>
    <w:rsid w:val="002B0F93"/>
    <w:rsid w:val="002B1807"/>
    <w:rsid w:val="002B2A43"/>
    <w:rsid w:val="002B2C21"/>
    <w:rsid w:val="002B58BA"/>
    <w:rsid w:val="002C0BE2"/>
    <w:rsid w:val="002C1537"/>
    <w:rsid w:val="002C5D7B"/>
    <w:rsid w:val="002D17C1"/>
    <w:rsid w:val="002D1955"/>
    <w:rsid w:val="002D20A4"/>
    <w:rsid w:val="002E1E4F"/>
    <w:rsid w:val="002E2CF6"/>
    <w:rsid w:val="002E7F94"/>
    <w:rsid w:val="002F082F"/>
    <w:rsid w:val="002F0BD5"/>
    <w:rsid w:val="002F3508"/>
    <w:rsid w:val="002F7E23"/>
    <w:rsid w:val="003070A0"/>
    <w:rsid w:val="00307F31"/>
    <w:rsid w:val="00311164"/>
    <w:rsid w:val="00322B18"/>
    <w:rsid w:val="00330F91"/>
    <w:rsid w:val="003338A5"/>
    <w:rsid w:val="00342E70"/>
    <w:rsid w:val="00346D4F"/>
    <w:rsid w:val="00346F00"/>
    <w:rsid w:val="003520A9"/>
    <w:rsid w:val="00355C8B"/>
    <w:rsid w:val="00355F73"/>
    <w:rsid w:val="00356EFB"/>
    <w:rsid w:val="0035702E"/>
    <w:rsid w:val="00365353"/>
    <w:rsid w:val="0036590A"/>
    <w:rsid w:val="00365CFC"/>
    <w:rsid w:val="00366442"/>
    <w:rsid w:val="003667E4"/>
    <w:rsid w:val="0037120D"/>
    <w:rsid w:val="003727EE"/>
    <w:rsid w:val="00374489"/>
    <w:rsid w:val="003757A3"/>
    <w:rsid w:val="00381740"/>
    <w:rsid w:val="003911CD"/>
    <w:rsid w:val="00394DE4"/>
    <w:rsid w:val="0039585D"/>
    <w:rsid w:val="00396319"/>
    <w:rsid w:val="0039713D"/>
    <w:rsid w:val="003A1689"/>
    <w:rsid w:val="003A232D"/>
    <w:rsid w:val="003A5FD8"/>
    <w:rsid w:val="003B0A55"/>
    <w:rsid w:val="003B59A6"/>
    <w:rsid w:val="003B7D42"/>
    <w:rsid w:val="003D1FB2"/>
    <w:rsid w:val="003D2421"/>
    <w:rsid w:val="003D5315"/>
    <w:rsid w:val="003D7760"/>
    <w:rsid w:val="003E1BA2"/>
    <w:rsid w:val="003F05CB"/>
    <w:rsid w:val="003F3C89"/>
    <w:rsid w:val="003F3D06"/>
    <w:rsid w:val="003F45EE"/>
    <w:rsid w:val="003F4940"/>
    <w:rsid w:val="00401B78"/>
    <w:rsid w:val="00402063"/>
    <w:rsid w:val="004038B2"/>
    <w:rsid w:val="0040432D"/>
    <w:rsid w:val="0041167B"/>
    <w:rsid w:val="00414FDC"/>
    <w:rsid w:val="00436491"/>
    <w:rsid w:val="004406AD"/>
    <w:rsid w:val="00441CDF"/>
    <w:rsid w:val="0044295A"/>
    <w:rsid w:val="00443CFC"/>
    <w:rsid w:val="0044692F"/>
    <w:rsid w:val="00450DFA"/>
    <w:rsid w:val="0045512E"/>
    <w:rsid w:val="00455227"/>
    <w:rsid w:val="00462306"/>
    <w:rsid w:val="0046536C"/>
    <w:rsid w:val="00471315"/>
    <w:rsid w:val="00475BAE"/>
    <w:rsid w:val="0049043E"/>
    <w:rsid w:val="00494586"/>
    <w:rsid w:val="004A0F52"/>
    <w:rsid w:val="004A398D"/>
    <w:rsid w:val="004A402E"/>
    <w:rsid w:val="004A776A"/>
    <w:rsid w:val="004B10D4"/>
    <w:rsid w:val="004B1DB0"/>
    <w:rsid w:val="004B30E2"/>
    <w:rsid w:val="004B651E"/>
    <w:rsid w:val="004C162E"/>
    <w:rsid w:val="004C2E9B"/>
    <w:rsid w:val="004C384F"/>
    <w:rsid w:val="004C4636"/>
    <w:rsid w:val="004C6C7E"/>
    <w:rsid w:val="004D0C83"/>
    <w:rsid w:val="004D13D8"/>
    <w:rsid w:val="004D1CDE"/>
    <w:rsid w:val="004D2735"/>
    <w:rsid w:val="004D2959"/>
    <w:rsid w:val="004E0B90"/>
    <w:rsid w:val="004E353C"/>
    <w:rsid w:val="004E425E"/>
    <w:rsid w:val="004E5E46"/>
    <w:rsid w:val="004E644A"/>
    <w:rsid w:val="004E7BF9"/>
    <w:rsid w:val="004F475D"/>
    <w:rsid w:val="004F4AD6"/>
    <w:rsid w:val="004F526F"/>
    <w:rsid w:val="0050031C"/>
    <w:rsid w:val="00507641"/>
    <w:rsid w:val="00513DD4"/>
    <w:rsid w:val="005240D2"/>
    <w:rsid w:val="0052475C"/>
    <w:rsid w:val="0053041C"/>
    <w:rsid w:val="005318AF"/>
    <w:rsid w:val="00544FCD"/>
    <w:rsid w:val="005461C4"/>
    <w:rsid w:val="00551799"/>
    <w:rsid w:val="00555813"/>
    <w:rsid w:val="0055596B"/>
    <w:rsid w:val="00570BF8"/>
    <w:rsid w:val="00585913"/>
    <w:rsid w:val="00585BEA"/>
    <w:rsid w:val="005870FE"/>
    <w:rsid w:val="0058754D"/>
    <w:rsid w:val="00594C9B"/>
    <w:rsid w:val="00595E29"/>
    <w:rsid w:val="00597886"/>
    <w:rsid w:val="005A0345"/>
    <w:rsid w:val="005A036D"/>
    <w:rsid w:val="005A349A"/>
    <w:rsid w:val="005A4085"/>
    <w:rsid w:val="005B17E8"/>
    <w:rsid w:val="005B2A17"/>
    <w:rsid w:val="005B6117"/>
    <w:rsid w:val="005B6C9B"/>
    <w:rsid w:val="005B783C"/>
    <w:rsid w:val="005C0590"/>
    <w:rsid w:val="005C5706"/>
    <w:rsid w:val="005C5D75"/>
    <w:rsid w:val="005C5E59"/>
    <w:rsid w:val="005D055B"/>
    <w:rsid w:val="005D0A45"/>
    <w:rsid w:val="005D5CC1"/>
    <w:rsid w:val="005E04DE"/>
    <w:rsid w:val="005E3AD4"/>
    <w:rsid w:val="005E4CEC"/>
    <w:rsid w:val="005E6A84"/>
    <w:rsid w:val="005E78F5"/>
    <w:rsid w:val="005F0266"/>
    <w:rsid w:val="005F3ACC"/>
    <w:rsid w:val="005F46EC"/>
    <w:rsid w:val="006012E5"/>
    <w:rsid w:val="00607282"/>
    <w:rsid w:val="006129F1"/>
    <w:rsid w:val="00614E9C"/>
    <w:rsid w:val="00616BA4"/>
    <w:rsid w:val="0062020E"/>
    <w:rsid w:val="006222DB"/>
    <w:rsid w:val="00625AD8"/>
    <w:rsid w:val="0063369D"/>
    <w:rsid w:val="0063456B"/>
    <w:rsid w:val="00634F31"/>
    <w:rsid w:val="00636D93"/>
    <w:rsid w:val="00637DE0"/>
    <w:rsid w:val="00642E9E"/>
    <w:rsid w:val="006432E1"/>
    <w:rsid w:val="00650902"/>
    <w:rsid w:val="00650CBA"/>
    <w:rsid w:val="00650E07"/>
    <w:rsid w:val="00650FCD"/>
    <w:rsid w:val="00654460"/>
    <w:rsid w:val="00656807"/>
    <w:rsid w:val="00664DFD"/>
    <w:rsid w:val="00665B3C"/>
    <w:rsid w:val="00666AB0"/>
    <w:rsid w:val="00671E37"/>
    <w:rsid w:val="00671FAD"/>
    <w:rsid w:val="00674A65"/>
    <w:rsid w:val="0067604D"/>
    <w:rsid w:val="00681C43"/>
    <w:rsid w:val="00685389"/>
    <w:rsid w:val="00690FD1"/>
    <w:rsid w:val="0069169C"/>
    <w:rsid w:val="006A0D35"/>
    <w:rsid w:val="006A1128"/>
    <w:rsid w:val="006A7448"/>
    <w:rsid w:val="006B1BF0"/>
    <w:rsid w:val="006B6183"/>
    <w:rsid w:val="006C6EEC"/>
    <w:rsid w:val="006D15B6"/>
    <w:rsid w:val="006D172C"/>
    <w:rsid w:val="006D4796"/>
    <w:rsid w:val="006D5FB1"/>
    <w:rsid w:val="006E0F97"/>
    <w:rsid w:val="006E3EEC"/>
    <w:rsid w:val="006E4F65"/>
    <w:rsid w:val="006E5205"/>
    <w:rsid w:val="007030F8"/>
    <w:rsid w:val="007036AD"/>
    <w:rsid w:val="007117DE"/>
    <w:rsid w:val="00714ABA"/>
    <w:rsid w:val="007156AA"/>
    <w:rsid w:val="00717E94"/>
    <w:rsid w:val="007402F6"/>
    <w:rsid w:val="00743112"/>
    <w:rsid w:val="0074478C"/>
    <w:rsid w:val="0074513D"/>
    <w:rsid w:val="00746052"/>
    <w:rsid w:val="0076199F"/>
    <w:rsid w:val="00762C90"/>
    <w:rsid w:val="007634EA"/>
    <w:rsid w:val="00763AC4"/>
    <w:rsid w:val="0077220A"/>
    <w:rsid w:val="00780201"/>
    <w:rsid w:val="00787081"/>
    <w:rsid w:val="007C203D"/>
    <w:rsid w:val="007C4D90"/>
    <w:rsid w:val="007C7ACF"/>
    <w:rsid w:val="007D0068"/>
    <w:rsid w:val="007D26A2"/>
    <w:rsid w:val="007D2A13"/>
    <w:rsid w:val="007D3B85"/>
    <w:rsid w:val="007D6622"/>
    <w:rsid w:val="007E0029"/>
    <w:rsid w:val="007E0E18"/>
    <w:rsid w:val="007E38EC"/>
    <w:rsid w:val="007E3B1A"/>
    <w:rsid w:val="007E6E93"/>
    <w:rsid w:val="007F4737"/>
    <w:rsid w:val="007F6DF6"/>
    <w:rsid w:val="00800EEE"/>
    <w:rsid w:val="00801F34"/>
    <w:rsid w:val="00803CE6"/>
    <w:rsid w:val="00804460"/>
    <w:rsid w:val="00817A2A"/>
    <w:rsid w:val="008243A9"/>
    <w:rsid w:val="00827AAF"/>
    <w:rsid w:val="00830B5B"/>
    <w:rsid w:val="00831DEA"/>
    <w:rsid w:val="008345D5"/>
    <w:rsid w:val="00834780"/>
    <w:rsid w:val="008377E3"/>
    <w:rsid w:val="00841487"/>
    <w:rsid w:val="008425CF"/>
    <w:rsid w:val="008507C8"/>
    <w:rsid w:val="008514F0"/>
    <w:rsid w:val="0085326D"/>
    <w:rsid w:val="008558C4"/>
    <w:rsid w:val="00861DC8"/>
    <w:rsid w:val="00862226"/>
    <w:rsid w:val="00870E4A"/>
    <w:rsid w:val="00871D00"/>
    <w:rsid w:val="008722A4"/>
    <w:rsid w:val="008727D4"/>
    <w:rsid w:val="008764BA"/>
    <w:rsid w:val="00887EAD"/>
    <w:rsid w:val="00890C75"/>
    <w:rsid w:val="008946BD"/>
    <w:rsid w:val="00897074"/>
    <w:rsid w:val="008979F0"/>
    <w:rsid w:val="008A10B4"/>
    <w:rsid w:val="008A1CAD"/>
    <w:rsid w:val="008A4734"/>
    <w:rsid w:val="008A5BD8"/>
    <w:rsid w:val="008A683D"/>
    <w:rsid w:val="008A7FA5"/>
    <w:rsid w:val="008B130E"/>
    <w:rsid w:val="008B37CF"/>
    <w:rsid w:val="008B465E"/>
    <w:rsid w:val="008B4882"/>
    <w:rsid w:val="008B6FFC"/>
    <w:rsid w:val="008B7E57"/>
    <w:rsid w:val="008C0317"/>
    <w:rsid w:val="008C06B0"/>
    <w:rsid w:val="008C0A18"/>
    <w:rsid w:val="008C171E"/>
    <w:rsid w:val="008C1C6E"/>
    <w:rsid w:val="008C1EBD"/>
    <w:rsid w:val="008C4136"/>
    <w:rsid w:val="008C6038"/>
    <w:rsid w:val="008D0701"/>
    <w:rsid w:val="008D3DB5"/>
    <w:rsid w:val="008D4682"/>
    <w:rsid w:val="008D5016"/>
    <w:rsid w:val="008D67E3"/>
    <w:rsid w:val="008D7DB1"/>
    <w:rsid w:val="008E0A3E"/>
    <w:rsid w:val="008E32CC"/>
    <w:rsid w:val="008E434F"/>
    <w:rsid w:val="008E7107"/>
    <w:rsid w:val="008F05D0"/>
    <w:rsid w:val="008F50D2"/>
    <w:rsid w:val="00904D79"/>
    <w:rsid w:val="0090574D"/>
    <w:rsid w:val="00910023"/>
    <w:rsid w:val="00911357"/>
    <w:rsid w:val="00914088"/>
    <w:rsid w:val="00914DC8"/>
    <w:rsid w:val="009226F6"/>
    <w:rsid w:val="00922D0E"/>
    <w:rsid w:val="0092466C"/>
    <w:rsid w:val="00927A94"/>
    <w:rsid w:val="00927DE4"/>
    <w:rsid w:val="00930665"/>
    <w:rsid w:val="0093453C"/>
    <w:rsid w:val="0093525F"/>
    <w:rsid w:val="00935CE7"/>
    <w:rsid w:val="00940FAE"/>
    <w:rsid w:val="0094486B"/>
    <w:rsid w:val="009477AC"/>
    <w:rsid w:val="00950777"/>
    <w:rsid w:val="0095192B"/>
    <w:rsid w:val="0096222C"/>
    <w:rsid w:val="00970D5F"/>
    <w:rsid w:val="0097139E"/>
    <w:rsid w:val="00973DE5"/>
    <w:rsid w:val="00974E7A"/>
    <w:rsid w:val="0097555E"/>
    <w:rsid w:val="00975776"/>
    <w:rsid w:val="00976009"/>
    <w:rsid w:val="0098406F"/>
    <w:rsid w:val="0099621A"/>
    <w:rsid w:val="009A1142"/>
    <w:rsid w:val="009A353D"/>
    <w:rsid w:val="009B171A"/>
    <w:rsid w:val="009B3834"/>
    <w:rsid w:val="009B6D5A"/>
    <w:rsid w:val="009C0A55"/>
    <w:rsid w:val="009C0B6D"/>
    <w:rsid w:val="009C1E61"/>
    <w:rsid w:val="009C307F"/>
    <w:rsid w:val="009C34ED"/>
    <w:rsid w:val="009C5351"/>
    <w:rsid w:val="009C6DE9"/>
    <w:rsid w:val="009C77B6"/>
    <w:rsid w:val="009D6837"/>
    <w:rsid w:val="009E20F1"/>
    <w:rsid w:val="009E20FF"/>
    <w:rsid w:val="009E7DE2"/>
    <w:rsid w:val="009F2EF4"/>
    <w:rsid w:val="00A026D5"/>
    <w:rsid w:val="00A035CE"/>
    <w:rsid w:val="00A10130"/>
    <w:rsid w:val="00A10B76"/>
    <w:rsid w:val="00A13119"/>
    <w:rsid w:val="00A17774"/>
    <w:rsid w:val="00A17CE8"/>
    <w:rsid w:val="00A20DB8"/>
    <w:rsid w:val="00A215C3"/>
    <w:rsid w:val="00A30577"/>
    <w:rsid w:val="00A30CB4"/>
    <w:rsid w:val="00A31C04"/>
    <w:rsid w:val="00A323A1"/>
    <w:rsid w:val="00A338FC"/>
    <w:rsid w:val="00A33A53"/>
    <w:rsid w:val="00A3648F"/>
    <w:rsid w:val="00A37510"/>
    <w:rsid w:val="00A40ACB"/>
    <w:rsid w:val="00A42166"/>
    <w:rsid w:val="00A503FB"/>
    <w:rsid w:val="00A509CB"/>
    <w:rsid w:val="00A63DA7"/>
    <w:rsid w:val="00A66674"/>
    <w:rsid w:val="00A73E36"/>
    <w:rsid w:val="00A77399"/>
    <w:rsid w:val="00A80E4D"/>
    <w:rsid w:val="00A819DB"/>
    <w:rsid w:val="00A87C33"/>
    <w:rsid w:val="00A90F9F"/>
    <w:rsid w:val="00A914D1"/>
    <w:rsid w:val="00A925C8"/>
    <w:rsid w:val="00A92892"/>
    <w:rsid w:val="00A92EAE"/>
    <w:rsid w:val="00A94BD1"/>
    <w:rsid w:val="00A94C58"/>
    <w:rsid w:val="00A94FC4"/>
    <w:rsid w:val="00A9587E"/>
    <w:rsid w:val="00A96173"/>
    <w:rsid w:val="00A97F6F"/>
    <w:rsid w:val="00AA4FBD"/>
    <w:rsid w:val="00AB3ED4"/>
    <w:rsid w:val="00AB72FA"/>
    <w:rsid w:val="00AC02C6"/>
    <w:rsid w:val="00AC4284"/>
    <w:rsid w:val="00AC4820"/>
    <w:rsid w:val="00AD3ED6"/>
    <w:rsid w:val="00AD3F65"/>
    <w:rsid w:val="00AD55EF"/>
    <w:rsid w:val="00AD7398"/>
    <w:rsid w:val="00AE2BE2"/>
    <w:rsid w:val="00AE35A0"/>
    <w:rsid w:val="00AE5A7A"/>
    <w:rsid w:val="00AE7E20"/>
    <w:rsid w:val="00AF01CA"/>
    <w:rsid w:val="00B06597"/>
    <w:rsid w:val="00B144CD"/>
    <w:rsid w:val="00B158D0"/>
    <w:rsid w:val="00B15D71"/>
    <w:rsid w:val="00B16A5B"/>
    <w:rsid w:val="00B31B04"/>
    <w:rsid w:val="00B342BB"/>
    <w:rsid w:val="00B370B2"/>
    <w:rsid w:val="00B40FC1"/>
    <w:rsid w:val="00B4492C"/>
    <w:rsid w:val="00B50695"/>
    <w:rsid w:val="00B54030"/>
    <w:rsid w:val="00B605ED"/>
    <w:rsid w:val="00B645F9"/>
    <w:rsid w:val="00B6474D"/>
    <w:rsid w:val="00B66B3D"/>
    <w:rsid w:val="00B7288B"/>
    <w:rsid w:val="00B746BE"/>
    <w:rsid w:val="00B76E09"/>
    <w:rsid w:val="00B817BD"/>
    <w:rsid w:val="00B81B15"/>
    <w:rsid w:val="00B81B87"/>
    <w:rsid w:val="00B84312"/>
    <w:rsid w:val="00B851A6"/>
    <w:rsid w:val="00B85459"/>
    <w:rsid w:val="00B90762"/>
    <w:rsid w:val="00B90944"/>
    <w:rsid w:val="00B90D67"/>
    <w:rsid w:val="00B9194F"/>
    <w:rsid w:val="00B978D6"/>
    <w:rsid w:val="00BA2816"/>
    <w:rsid w:val="00BA3C00"/>
    <w:rsid w:val="00BA4949"/>
    <w:rsid w:val="00BA53BF"/>
    <w:rsid w:val="00BB30E6"/>
    <w:rsid w:val="00BB32D1"/>
    <w:rsid w:val="00BB6AD7"/>
    <w:rsid w:val="00BC768C"/>
    <w:rsid w:val="00BC7A22"/>
    <w:rsid w:val="00BD03FC"/>
    <w:rsid w:val="00BD0A66"/>
    <w:rsid w:val="00BD1AA1"/>
    <w:rsid w:val="00BD3427"/>
    <w:rsid w:val="00BD35A9"/>
    <w:rsid w:val="00BD6055"/>
    <w:rsid w:val="00BD72E2"/>
    <w:rsid w:val="00BD7604"/>
    <w:rsid w:val="00BE0452"/>
    <w:rsid w:val="00BE19B3"/>
    <w:rsid w:val="00BE424F"/>
    <w:rsid w:val="00BE54B8"/>
    <w:rsid w:val="00BF3382"/>
    <w:rsid w:val="00BF5686"/>
    <w:rsid w:val="00BF674D"/>
    <w:rsid w:val="00BF7688"/>
    <w:rsid w:val="00BF7912"/>
    <w:rsid w:val="00C0217A"/>
    <w:rsid w:val="00C02B96"/>
    <w:rsid w:val="00C030CA"/>
    <w:rsid w:val="00C030D9"/>
    <w:rsid w:val="00C039DF"/>
    <w:rsid w:val="00C04270"/>
    <w:rsid w:val="00C05756"/>
    <w:rsid w:val="00C05EAB"/>
    <w:rsid w:val="00C2193D"/>
    <w:rsid w:val="00C2357C"/>
    <w:rsid w:val="00C24E9A"/>
    <w:rsid w:val="00C31F95"/>
    <w:rsid w:val="00C32325"/>
    <w:rsid w:val="00C342BD"/>
    <w:rsid w:val="00C35712"/>
    <w:rsid w:val="00C377B6"/>
    <w:rsid w:val="00C42770"/>
    <w:rsid w:val="00C433B0"/>
    <w:rsid w:val="00C45987"/>
    <w:rsid w:val="00C46A27"/>
    <w:rsid w:val="00C46BA0"/>
    <w:rsid w:val="00C55C82"/>
    <w:rsid w:val="00C60897"/>
    <w:rsid w:val="00C62197"/>
    <w:rsid w:val="00C656A3"/>
    <w:rsid w:val="00C658F2"/>
    <w:rsid w:val="00C6791D"/>
    <w:rsid w:val="00C74346"/>
    <w:rsid w:val="00C75F90"/>
    <w:rsid w:val="00C83178"/>
    <w:rsid w:val="00C83632"/>
    <w:rsid w:val="00C836B4"/>
    <w:rsid w:val="00C8617E"/>
    <w:rsid w:val="00C86AF6"/>
    <w:rsid w:val="00C96799"/>
    <w:rsid w:val="00CA1A7B"/>
    <w:rsid w:val="00CA2AA1"/>
    <w:rsid w:val="00CB4631"/>
    <w:rsid w:val="00CC19B4"/>
    <w:rsid w:val="00CC27B5"/>
    <w:rsid w:val="00CC2850"/>
    <w:rsid w:val="00CC4793"/>
    <w:rsid w:val="00CD3A8A"/>
    <w:rsid w:val="00CD6976"/>
    <w:rsid w:val="00CE1A3F"/>
    <w:rsid w:val="00CE1D0D"/>
    <w:rsid w:val="00CE2922"/>
    <w:rsid w:val="00CE636F"/>
    <w:rsid w:val="00CE6A4F"/>
    <w:rsid w:val="00CE6BEF"/>
    <w:rsid w:val="00CF4AF9"/>
    <w:rsid w:val="00CF4B80"/>
    <w:rsid w:val="00CF59D3"/>
    <w:rsid w:val="00D00008"/>
    <w:rsid w:val="00D04BE7"/>
    <w:rsid w:val="00D04DC5"/>
    <w:rsid w:val="00D07D7F"/>
    <w:rsid w:val="00D14CC0"/>
    <w:rsid w:val="00D1566F"/>
    <w:rsid w:val="00D20A41"/>
    <w:rsid w:val="00D2194D"/>
    <w:rsid w:val="00D21FB0"/>
    <w:rsid w:val="00D27360"/>
    <w:rsid w:val="00D31236"/>
    <w:rsid w:val="00D32281"/>
    <w:rsid w:val="00D36BD6"/>
    <w:rsid w:val="00D405D9"/>
    <w:rsid w:val="00D430DE"/>
    <w:rsid w:val="00D45A19"/>
    <w:rsid w:val="00D47A9A"/>
    <w:rsid w:val="00D5121B"/>
    <w:rsid w:val="00D568D2"/>
    <w:rsid w:val="00D60B92"/>
    <w:rsid w:val="00D63131"/>
    <w:rsid w:val="00D65BE0"/>
    <w:rsid w:val="00D75264"/>
    <w:rsid w:val="00D82360"/>
    <w:rsid w:val="00D9608F"/>
    <w:rsid w:val="00DA3120"/>
    <w:rsid w:val="00DA6C6D"/>
    <w:rsid w:val="00DB0FA8"/>
    <w:rsid w:val="00DB63A9"/>
    <w:rsid w:val="00DB64CC"/>
    <w:rsid w:val="00DB724A"/>
    <w:rsid w:val="00DC6310"/>
    <w:rsid w:val="00DD10B9"/>
    <w:rsid w:val="00DD1EFE"/>
    <w:rsid w:val="00DD2BD9"/>
    <w:rsid w:val="00DD3A49"/>
    <w:rsid w:val="00DD3FC3"/>
    <w:rsid w:val="00DD432F"/>
    <w:rsid w:val="00DD523B"/>
    <w:rsid w:val="00DE15D0"/>
    <w:rsid w:val="00DE226A"/>
    <w:rsid w:val="00DE38D0"/>
    <w:rsid w:val="00DE4455"/>
    <w:rsid w:val="00DE50F2"/>
    <w:rsid w:val="00DE6315"/>
    <w:rsid w:val="00DF4127"/>
    <w:rsid w:val="00DF5687"/>
    <w:rsid w:val="00DF75E2"/>
    <w:rsid w:val="00E06666"/>
    <w:rsid w:val="00E1173B"/>
    <w:rsid w:val="00E24693"/>
    <w:rsid w:val="00E25D57"/>
    <w:rsid w:val="00E304B6"/>
    <w:rsid w:val="00E33047"/>
    <w:rsid w:val="00E3622A"/>
    <w:rsid w:val="00E36825"/>
    <w:rsid w:val="00E37A23"/>
    <w:rsid w:val="00E4286B"/>
    <w:rsid w:val="00E4521A"/>
    <w:rsid w:val="00E463E7"/>
    <w:rsid w:val="00E472AB"/>
    <w:rsid w:val="00E50167"/>
    <w:rsid w:val="00E504D9"/>
    <w:rsid w:val="00E55655"/>
    <w:rsid w:val="00E56E7B"/>
    <w:rsid w:val="00E56EE1"/>
    <w:rsid w:val="00E578DD"/>
    <w:rsid w:val="00E61D5E"/>
    <w:rsid w:val="00E714B8"/>
    <w:rsid w:val="00E72609"/>
    <w:rsid w:val="00E72688"/>
    <w:rsid w:val="00E747F0"/>
    <w:rsid w:val="00E75112"/>
    <w:rsid w:val="00E8045B"/>
    <w:rsid w:val="00E80B59"/>
    <w:rsid w:val="00E8137A"/>
    <w:rsid w:val="00E827E9"/>
    <w:rsid w:val="00E8292D"/>
    <w:rsid w:val="00E84655"/>
    <w:rsid w:val="00E84FD2"/>
    <w:rsid w:val="00E8538A"/>
    <w:rsid w:val="00E85760"/>
    <w:rsid w:val="00E8683D"/>
    <w:rsid w:val="00E92A5D"/>
    <w:rsid w:val="00E92FF5"/>
    <w:rsid w:val="00E97A3E"/>
    <w:rsid w:val="00EA016B"/>
    <w:rsid w:val="00EA1EEC"/>
    <w:rsid w:val="00EA4E84"/>
    <w:rsid w:val="00EA7356"/>
    <w:rsid w:val="00EB00CB"/>
    <w:rsid w:val="00EB3A78"/>
    <w:rsid w:val="00EB7C97"/>
    <w:rsid w:val="00EC14B5"/>
    <w:rsid w:val="00EC4896"/>
    <w:rsid w:val="00EC660B"/>
    <w:rsid w:val="00EC7B9A"/>
    <w:rsid w:val="00ED250A"/>
    <w:rsid w:val="00ED3CC7"/>
    <w:rsid w:val="00ED40DB"/>
    <w:rsid w:val="00ED43D0"/>
    <w:rsid w:val="00ED7172"/>
    <w:rsid w:val="00ED77DA"/>
    <w:rsid w:val="00ED7C12"/>
    <w:rsid w:val="00EE02BF"/>
    <w:rsid w:val="00EE0A5F"/>
    <w:rsid w:val="00EE4759"/>
    <w:rsid w:val="00EE5093"/>
    <w:rsid w:val="00EE5D4D"/>
    <w:rsid w:val="00EF0443"/>
    <w:rsid w:val="00EF2965"/>
    <w:rsid w:val="00EF3FF4"/>
    <w:rsid w:val="00EF4019"/>
    <w:rsid w:val="00EF4996"/>
    <w:rsid w:val="00EF49D5"/>
    <w:rsid w:val="00EF4D36"/>
    <w:rsid w:val="00EF770B"/>
    <w:rsid w:val="00F00742"/>
    <w:rsid w:val="00F00A7D"/>
    <w:rsid w:val="00F011B3"/>
    <w:rsid w:val="00F04420"/>
    <w:rsid w:val="00F0553D"/>
    <w:rsid w:val="00F15461"/>
    <w:rsid w:val="00F16088"/>
    <w:rsid w:val="00F21F74"/>
    <w:rsid w:val="00F23A86"/>
    <w:rsid w:val="00F25F0D"/>
    <w:rsid w:val="00F32ED7"/>
    <w:rsid w:val="00F356A1"/>
    <w:rsid w:val="00F35E4F"/>
    <w:rsid w:val="00F36221"/>
    <w:rsid w:val="00F4406C"/>
    <w:rsid w:val="00F45C0A"/>
    <w:rsid w:val="00F45F4A"/>
    <w:rsid w:val="00F46B8E"/>
    <w:rsid w:val="00F47F50"/>
    <w:rsid w:val="00F57093"/>
    <w:rsid w:val="00F609BB"/>
    <w:rsid w:val="00F6117D"/>
    <w:rsid w:val="00F632BD"/>
    <w:rsid w:val="00F6466C"/>
    <w:rsid w:val="00F70859"/>
    <w:rsid w:val="00F7098A"/>
    <w:rsid w:val="00F73239"/>
    <w:rsid w:val="00F73A0A"/>
    <w:rsid w:val="00F745BF"/>
    <w:rsid w:val="00F74B57"/>
    <w:rsid w:val="00F80ED2"/>
    <w:rsid w:val="00F8205C"/>
    <w:rsid w:val="00F82CD4"/>
    <w:rsid w:val="00F83520"/>
    <w:rsid w:val="00F83C36"/>
    <w:rsid w:val="00F85A09"/>
    <w:rsid w:val="00F85F5F"/>
    <w:rsid w:val="00F8780A"/>
    <w:rsid w:val="00F91499"/>
    <w:rsid w:val="00F921D5"/>
    <w:rsid w:val="00F92D6E"/>
    <w:rsid w:val="00F96275"/>
    <w:rsid w:val="00F966F6"/>
    <w:rsid w:val="00F9749B"/>
    <w:rsid w:val="00FA2156"/>
    <w:rsid w:val="00FA31DD"/>
    <w:rsid w:val="00FC3ADE"/>
    <w:rsid w:val="00FD1435"/>
    <w:rsid w:val="00FD5D67"/>
    <w:rsid w:val="00FD7D05"/>
    <w:rsid w:val="00FE7DF0"/>
    <w:rsid w:val="00FF489D"/>
    <w:rsid w:val="00FF553C"/>
    <w:rsid w:val="00FF5A2F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62E71122"/>
  <w15:chartTrackingRefBased/>
  <w15:docId w15:val="{679F7617-E5E6-4856-A923-2A728902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1C4"/>
    <w:pPr>
      <w:spacing w:after="200" w:line="276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uiPriority w:val="99"/>
    <w:qFormat/>
    <w:rsid w:val="00E92A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E92A5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E92A5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92A5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E92A5D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E92A5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E92A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A5D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39"/>
    <w:rsid w:val="004F4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A72A5"/>
    <w:pPr>
      <w:spacing w:after="0" w:line="240" w:lineRule="auto"/>
    </w:pPr>
    <w:rPr>
      <w:rFonts w:ascii="Calibri" w:eastAsia="Calibri" w:hAnsi="Calibri" w:cs="Calibri"/>
    </w:rPr>
  </w:style>
  <w:style w:type="paragraph" w:styleId="PargrafodaLista">
    <w:name w:val="List Paragraph"/>
    <w:basedOn w:val="Normal"/>
    <w:uiPriority w:val="34"/>
    <w:qFormat/>
    <w:rsid w:val="00AE5A7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C5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5E59"/>
    <w:rPr>
      <w:rFonts w:ascii="Segoe UI" w:eastAsia="Calibr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E726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2688"/>
    <w:rPr>
      <w:rFonts w:ascii="Calibri" w:eastAsia="Calibri" w:hAnsi="Calibri" w:cs="Calibri"/>
    </w:rPr>
  </w:style>
  <w:style w:type="character" w:styleId="Refdecomentrio">
    <w:name w:val="annotation reference"/>
    <w:basedOn w:val="Fontepargpadro"/>
    <w:uiPriority w:val="99"/>
    <w:semiHidden/>
    <w:unhideWhenUsed/>
    <w:rsid w:val="00ED43D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D43D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D43D0"/>
    <w:rPr>
      <w:rFonts w:ascii="Calibri" w:eastAsia="Calibri" w:hAnsi="Calibri" w:cs="Calibri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D43D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D43D0"/>
    <w:rPr>
      <w:rFonts w:ascii="Calibri" w:eastAsia="Calibri" w:hAnsi="Calibri" w:cs="Calibri"/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ED43D0"/>
    <w:rPr>
      <w:b/>
      <w:bCs/>
    </w:rPr>
  </w:style>
  <w:style w:type="character" w:styleId="Hyperlink">
    <w:name w:val="Hyperlink"/>
    <w:basedOn w:val="Fontepargpadro"/>
    <w:uiPriority w:val="99"/>
    <w:unhideWhenUsed/>
    <w:rsid w:val="00ED43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8DE25-4406-4260-AC37-50EA00F7F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3</Pages>
  <Words>976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SEFSC-BR</Company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Muller Kuhnen</dc:creator>
  <cp:keywords/>
  <dc:description/>
  <cp:lastModifiedBy>Ana Paula Krohling</cp:lastModifiedBy>
  <cp:revision>89</cp:revision>
  <cp:lastPrinted>2025-06-23T20:24:00Z</cp:lastPrinted>
  <dcterms:created xsi:type="dcterms:W3CDTF">2023-08-14T13:56:00Z</dcterms:created>
  <dcterms:modified xsi:type="dcterms:W3CDTF">2025-06-23T21:36:00Z</dcterms:modified>
</cp:coreProperties>
</file>