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4D" w:rsidRPr="00586D69" w:rsidRDefault="00D27A4D" w:rsidP="00D27A4D">
      <w:pPr>
        <w:rPr>
          <w:b/>
          <w:sz w:val="30"/>
          <w:szCs w:val="30"/>
        </w:rPr>
      </w:pPr>
      <w:r w:rsidRPr="00586D69">
        <w:rPr>
          <w:b/>
          <w:sz w:val="30"/>
          <w:szCs w:val="30"/>
        </w:rPr>
        <w:t>TABELAS DCIP PREVISTA NO ITEM 3.4.2.1 DO ANEXO I DA PORTARIA SEF Nº 153/12 - VÁLIDA A PARTIR DE 01/2020</w:t>
      </w:r>
    </w:p>
    <w:p w:rsidR="00D27A4D" w:rsidRPr="00586D69" w:rsidRDefault="00D27A4D" w:rsidP="00D27A4D"/>
    <w:p w:rsidR="00D27A4D" w:rsidRPr="00586D69" w:rsidRDefault="00D27A4D" w:rsidP="00D27A4D">
      <w:pPr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 xml:space="preserve">TABELA DCIP 1 – COMPLETA – </w:t>
      </w:r>
      <w:r w:rsidR="0078096E">
        <w:rPr>
          <w:b/>
          <w:sz w:val="28"/>
          <w:szCs w:val="28"/>
        </w:rPr>
        <w:t>ATUALIZAÇÃO</w:t>
      </w:r>
      <w:r w:rsidRPr="00586D69">
        <w:rPr>
          <w:b/>
          <w:sz w:val="28"/>
          <w:szCs w:val="28"/>
        </w:rPr>
        <w:t xml:space="preserve"> 2020.00</w:t>
      </w:r>
      <w:r w:rsidR="00902AE8">
        <w:rPr>
          <w:b/>
          <w:sz w:val="28"/>
          <w:szCs w:val="28"/>
        </w:rPr>
        <w:t xml:space="preserve"> </w:t>
      </w:r>
      <w:r w:rsidR="00902AE8">
        <w:rPr>
          <w:b/>
          <w:sz w:val="28"/>
          <w:szCs w:val="28"/>
        </w:rPr>
        <w:t>– Republicado em 03/02/2020</w:t>
      </w:r>
      <w:bookmarkStart w:id="0" w:name="_GoBack"/>
      <w:bookmarkEnd w:id="0"/>
    </w:p>
    <w:p w:rsidR="007D7549" w:rsidRPr="00586D69" w:rsidRDefault="007D7549" w:rsidP="00D622C0"/>
    <w:p w:rsidR="007D7549" w:rsidRPr="00586D69" w:rsidRDefault="007D7549" w:rsidP="00D622C0">
      <w:pPr>
        <w:rPr>
          <w:b/>
        </w:rPr>
      </w:pPr>
      <w:r w:rsidRPr="00586D69">
        <w:rPr>
          <w:b/>
        </w:rPr>
        <w:t>TIPO 2 – OUTROS CRÉDITOS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973"/>
        <w:gridCol w:w="929"/>
        <w:gridCol w:w="785"/>
        <w:gridCol w:w="480"/>
        <w:gridCol w:w="1144"/>
        <w:gridCol w:w="701"/>
        <w:gridCol w:w="830"/>
        <w:gridCol w:w="680"/>
        <w:gridCol w:w="1063"/>
        <w:gridCol w:w="842"/>
        <w:gridCol w:w="1024"/>
      </w:tblGrid>
      <w:tr w:rsidR="00586D69" w:rsidRPr="00586D69" w:rsidTr="00E06898">
        <w:tc>
          <w:tcPr>
            <w:tcW w:w="168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1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702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97" w:type="pct"/>
            <w:gridSpan w:val="2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170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84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35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79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28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Calcula Fundo</w:t>
            </w:r>
          </w:p>
        </w:tc>
        <w:tc>
          <w:tcPr>
            <w:tcW w:w="369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Fundos</w:t>
            </w:r>
          </w:p>
        </w:tc>
        <w:tc>
          <w:tcPr>
            <w:tcW w:w="283" w:type="pct"/>
            <w:vMerge w:val="restart"/>
            <w:vAlign w:val="center"/>
          </w:tcPr>
          <w:p w:rsidR="005444F8" w:rsidRPr="00586D69" w:rsidRDefault="005444F8" w:rsidP="00444D10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Envia</w:t>
            </w:r>
            <w:r w:rsidR="00444D10" w:rsidRPr="00586D69">
              <w:rPr>
                <w:sz w:val="16"/>
                <w:szCs w:val="16"/>
              </w:rPr>
              <w:t xml:space="preserve"> </w:t>
            </w:r>
            <w:r w:rsidRPr="00586D69">
              <w:rPr>
                <w:sz w:val="16"/>
                <w:szCs w:val="16"/>
              </w:rPr>
              <w:t>por aplicativo</w:t>
            </w:r>
          </w:p>
        </w:tc>
        <w:tc>
          <w:tcPr>
            <w:tcW w:w="344" w:type="pct"/>
            <w:vMerge w:val="restart"/>
            <w:vAlign w:val="center"/>
          </w:tcPr>
          <w:p w:rsidR="005444F8" w:rsidRPr="00586D69" w:rsidRDefault="005444F8" w:rsidP="005444F8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586D69" w:rsidRPr="00586D69" w:rsidTr="00E06898">
        <w:tc>
          <w:tcPr>
            <w:tcW w:w="168" w:type="pct"/>
            <w:vMerge/>
          </w:tcPr>
          <w:p w:rsidR="005444F8" w:rsidRPr="00586D69" w:rsidRDefault="005444F8" w:rsidP="005444F8"/>
        </w:tc>
        <w:tc>
          <w:tcPr>
            <w:tcW w:w="241" w:type="pct"/>
            <w:vMerge/>
          </w:tcPr>
          <w:p w:rsidR="005444F8" w:rsidRPr="00586D69" w:rsidRDefault="005444F8" w:rsidP="005444F8"/>
        </w:tc>
        <w:tc>
          <w:tcPr>
            <w:tcW w:w="1702" w:type="pct"/>
            <w:vMerge/>
          </w:tcPr>
          <w:p w:rsidR="005444F8" w:rsidRPr="00586D69" w:rsidRDefault="005444F8" w:rsidP="005444F8"/>
        </w:tc>
        <w:tc>
          <w:tcPr>
            <w:tcW w:w="323" w:type="pct"/>
          </w:tcPr>
          <w:p w:rsidR="005444F8" w:rsidRPr="00586D69" w:rsidRDefault="005444F8" w:rsidP="005444F8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74" w:type="pct"/>
          </w:tcPr>
          <w:p w:rsidR="005444F8" w:rsidRPr="00586D69" w:rsidRDefault="005444F8" w:rsidP="005444F8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170" w:type="pct"/>
            <w:vMerge/>
          </w:tcPr>
          <w:p w:rsidR="005444F8" w:rsidRPr="00586D69" w:rsidRDefault="005444F8" w:rsidP="005444F8"/>
        </w:tc>
        <w:tc>
          <w:tcPr>
            <w:tcW w:w="384" w:type="pct"/>
            <w:vMerge/>
          </w:tcPr>
          <w:p w:rsidR="005444F8" w:rsidRPr="00586D69" w:rsidRDefault="005444F8" w:rsidP="005444F8"/>
        </w:tc>
        <w:tc>
          <w:tcPr>
            <w:tcW w:w="235" w:type="pct"/>
            <w:vMerge/>
          </w:tcPr>
          <w:p w:rsidR="005444F8" w:rsidRPr="00586D69" w:rsidRDefault="005444F8" w:rsidP="005444F8"/>
        </w:tc>
        <w:tc>
          <w:tcPr>
            <w:tcW w:w="279" w:type="pct"/>
            <w:vMerge/>
          </w:tcPr>
          <w:p w:rsidR="005444F8" w:rsidRPr="00586D69" w:rsidRDefault="005444F8" w:rsidP="005444F8"/>
        </w:tc>
        <w:tc>
          <w:tcPr>
            <w:tcW w:w="228" w:type="pct"/>
            <w:vMerge/>
          </w:tcPr>
          <w:p w:rsidR="005444F8" w:rsidRPr="00586D69" w:rsidRDefault="005444F8" w:rsidP="005444F8"/>
        </w:tc>
        <w:tc>
          <w:tcPr>
            <w:tcW w:w="369" w:type="pct"/>
            <w:vMerge/>
          </w:tcPr>
          <w:p w:rsidR="005444F8" w:rsidRPr="00586D69" w:rsidRDefault="005444F8" w:rsidP="005444F8"/>
        </w:tc>
        <w:tc>
          <w:tcPr>
            <w:tcW w:w="283" w:type="pct"/>
            <w:vMerge/>
          </w:tcPr>
          <w:p w:rsidR="005444F8" w:rsidRPr="00586D69" w:rsidRDefault="005444F8" w:rsidP="005444F8"/>
        </w:tc>
        <w:tc>
          <w:tcPr>
            <w:tcW w:w="344" w:type="pct"/>
            <w:vMerge/>
          </w:tcPr>
          <w:p w:rsidR="005444F8" w:rsidRPr="00586D69" w:rsidRDefault="005444F8" w:rsidP="005444F8"/>
        </w:tc>
      </w:tr>
      <w:tr w:rsidR="00586D69" w:rsidRPr="00586D69" w:rsidTr="00E06898">
        <w:tc>
          <w:tcPr>
            <w:tcW w:w="168" w:type="pct"/>
          </w:tcPr>
          <w:p w:rsidR="005444F8" w:rsidRPr="00586D69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pct"/>
            <w:vAlign w:val="center"/>
          </w:tcPr>
          <w:p w:rsidR="005444F8" w:rsidRPr="00586D69" w:rsidRDefault="005444F8" w:rsidP="005444F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de Energia Elétrica por Prestador de Serviço de Telecomunicações</w:t>
            </w:r>
          </w:p>
        </w:tc>
        <w:tc>
          <w:tcPr>
            <w:tcW w:w="323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170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5444F8" w:rsidRPr="00586D69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702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Pago Indevidamente por Erro de Fato na Escrituração dos Livros ou Preenchimento do DARE</w:t>
            </w:r>
          </w:p>
        </w:tc>
        <w:tc>
          <w:tcPr>
            <w:tcW w:w="323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5444F8" w:rsidRPr="00586D69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702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decorrente do não registro ou de erro na escrita fiscal</w:t>
            </w:r>
          </w:p>
        </w:tc>
        <w:tc>
          <w:tcPr>
            <w:tcW w:w="323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5444F8" w:rsidRPr="00586D69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702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Na Transferência de Propriedade de Estabelecimento Prevista no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6º, VI do RICMS</w:t>
            </w:r>
          </w:p>
        </w:tc>
        <w:tc>
          <w:tcPr>
            <w:tcW w:w="323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5444F8" w:rsidRPr="00586D69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702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Nas Operações com Produtos Agropecuários a que se Refere 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41 - RICMS</w:t>
            </w:r>
          </w:p>
        </w:tc>
        <w:tc>
          <w:tcPr>
            <w:tcW w:w="323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04/2013</w:t>
            </w:r>
          </w:p>
        </w:tc>
        <w:tc>
          <w:tcPr>
            <w:tcW w:w="170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5444F8" w:rsidRPr="00586D69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702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Transferência de Bens do Ativo Permanente Para Outro Estabelecimento do Mesmo Titular</w:t>
            </w:r>
          </w:p>
        </w:tc>
        <w:tc>
          <w:tcPr>
            <w:tcW w:w="323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SC10000031</w:t>
            </w:r>
          </w:p>
        </w:tc>
      </w:tr>
      <w:tr w:rsidR="00586D69" w:rsidRPr="00586D69" w:rsidTr="00E06898">
        <w:tc>
          <w:tcPr>
            <w:tcW w:w="168" w:type="pct"/>
          </w:tcPr>
          <w:p w:rsidR="005444F8" w:rsidRPr="00586D69" w:rsidRDefault="00DF6B41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702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do Regime de Estimativa Fiscal</w:t>
            </w:r>
          </w:p>
        </w:tc>
        <w:tc>
          <w:tcPr>
            <w:tcW w:w="323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5444F8" w:rsidRPr="00586D69" w:rsidRDefault="005444F8" w:rsidP="005444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Venda de Mercadoria Sujeita a Substituição Tributária Para Órgão Público com Isenção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07/2015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Venda à Deficiente Físico com Isenção de Veículo com ICMS Retido por Substituição Tributária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SC10000022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Estoque pelo Substituído na Exclusão de Mercadoria do Regime de Substituição Tributária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SC020009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do Estoque no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Desenquadramento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 Simples Nacional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SC020008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Recuperação de Crédito por Decisão Judicial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Utilização de Saldo de AUC de Integralização de Capital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Na Saída Posterior à Importação, Para que a Alíquota Resulte em 3% -Exigido Reg. Especial - Pró-emprego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Tributada De Mercadoria Recebida Para Uso Ou Consumo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Autorizado Em Decisão Do Conselho Estadual De Contribuintes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de ICMS próprio ou retido da Energia Elétrica com Base em Laudo Técnico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Serviço de Comunicação Proporcional à exportação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SC020006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decorrente de COMPEX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Tributada, exceto Devolução, de Mercadoria Recebida para Ativo Permanente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tributada, exceto Devolução, de mercadoria cuja entrada se destinava à atividades sujeitas ao ISS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32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</w:tcPr>
          <w:p w:rsidR="00DF6B41" w:rsidRPr="00586D69" w:rsidRDefault="00D971CC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não Apropriado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na Entrada Conforme Reg. Especial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Obrig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Acessória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Utilização de Saldo de AUC Conforme Decreto nº 4.994/06, art. 2º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Proporcional a Mercadoria Recebida com Subst.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Trib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, quando Efetuada Nova Retenção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autorizado em processo administrativo regular da SEF, exceto de restituição de ICMS e de regime especial (TTD)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tributada, exceto Devolução,  de mercadoria inicialmente prevista para ocorrer sem débito, inclusive redução base cálculo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Mercadoria Devolvida, cujo ICMS Substituição Tributária foi recolhido no ingresso da mesma no regime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SC10000022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Centralização da Apuração ST Conforme Regime. Especial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Desacobertada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de Nota Fiscal 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por Ocasião da Importação com Emissão de DI - Declaração de Importação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SC10000072</w:t>
            </w:r>
          </w:p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por Ocasião da Importação com Emissão de DSI - Declaração Simplificada Importação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SC10000072</w:t>
            </w:r>
          </w:p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SC020014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Recolhido por Ocasião da Importação Através de RTS - Regime de Tributação Simplificada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02" w:type="pct"/>
            <w:vAlign w:val="center"/>
          </w:tcPr>
          <w:p w:rsidR="00DF6B41" w:rsidRPr="00586D69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Devido na Importação Compensado com Saldo Credor Acumulado Decorrente de Importação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Relativo à Aquisição de Atacadistas de Outras Unidades da Federação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Devido por Responsabilidade Tributária, exceto Substituição Tributária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Relativo à Outros Pagamentos Devidos por Ocasião do Fato Gerador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Recolhido na Importação por Meio de Encomendas Aéreas Internacionais Transportadas por "Courier"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Deixar de Utilizar o Crédito Presumido em Substituição aos Demais Créditos pela Entrada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702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o Fabricante do Setor Têxtil Deixar de Utilizar o Crédito Presumido do An2, Art. 21, IX - RICMS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sobre Estoque Quando o Industrial Fabricante de Vinho Deixar de Utilizar o Crédito Presumido do An2, Art. 21, X - RICMS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interestadual tributada, exceto devolução, de mercadoria recebida com a limitação prevista no Art. 35-A e 35-B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03/2002</w:t>
            </w:r>
          </w:p>
        </w:tc>
        <w:tc>
          <w:tcPr>
            <w:tcW w:w="274" w:type="pct"/>
          </w:tcPr>
          <w:p w:rsidR="00DF6B41" w:rsidRPr="00586D69" w:rsidRDefault="00D27A4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imposto destacado proporcional à mercadoria devolvida que foi recebida com retenção da Substituição Tributária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702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ST próprio e retido decorrente das saídas destinadas à detentores de Pró-Emprego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de Períodos Anteriores Informados na DDE (Código de Receita 1953)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da entrada de gás natural decorrente de aquisição por empresa concessionária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Retido nos Casos de Furto, Roubo, Extravio ou Deterioração de Mercadorias - An3, Art. 22, § 2º</w:t>
            </w:r>
          </w:p>
        </w:tc>
        <w:tc>
          <w:tcPr>
            <w:tcW w:w="32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SC020020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pela Importação com Emissão de DI e recolhido pelo REVIGORAR III (Código de Receita 6319/6335) – Lei 15.510/11, Art. 1º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por ocasião da entrada no Estado e recolhido pelo REVIGORAR III, (Código de Receita 6327) - Lei 15.510/11, Art. 24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08/2011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02/2017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Apropriação da restituição ICMS em forma de crédito para lançamento em conta gráfica conforme Protocolo de Reconhecimento de Crédito - PRC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 de mercadoria inicialmente prevista para ocorrer com crédito presumido que substitui créditos pela entrada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remetente da mercadoria, responsável pelo ICMS ST Retido na prestação de serviço de transporte realizado com cláusula CIF 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SC10000069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de valor equivalente a contribuição a Fundos vinculados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específicos, no caso de desfazimento de vendas ou devolução de mercadorias</w:t>
            </w:r>
          </w:p>
        </w:tc>
        <w:tc>
          <w:tcPr>
            <w:tcW w:w="32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DF6B41" w:rsidRPr="00586D69" w:rsidRDefault="005075CA" w:rsidP="00DF6B41">
            <w:pPr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106, </w:t>
            </w:r>
            <w:r w:rsidR="00DF6B41" w:rsidRPr="00586D69">
              <w:rPr>
                <w:rFonts w:cstheme="minorHAnsi"/>
                <w:sz w:val="16"/>
                <w:szCs w:val="16"/>
              </w:rPr>
              <w:t>384, 409, 410, 411, 422, 425 e 460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SC10000068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da Diferença de Alíquota Recolhida na Entrada de Mercadoria de Outra UF para Comercialização ou Industrialização (Código de Receita 2518)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próprio pelo substituído que promover nova retenção para outra UF nas saídas já submetidas ao regime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SC10000036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no caso de nova retenção para outra UF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retido pelo contribuinte que recolheu conforme art. 18 e 20 do Anexo 3, na posterior devolução de aquisição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SC10000037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substituído que efetuar nova operação com destino UF onde mercadoria não esteja sujeita a ST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contribuinte que recolheu conforme art. 18 e 20 do Anexo 3 e efetuou nova operação com destino UF onde mercadoria não esteja sujeita a ST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imposto destacado e retido pelo destinatário que realize venda a consumidor de forma não presencial no caso da mercadoria já ter sido submetida a substituição tributária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substituído que receber mercadorias com imposto retido integral e promover saída com destino a Simples Nacional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substituto do imposto retido consignado em Nota Fiscal de devolução de mercadorias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11/2018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 destacado e retido, pelo substituído que efetuou operação destinada a detentor de Pró-emprego (diferimento operação interna)</w:t>
            </w:r>
          </w:p>
        </w:tc>
        <w:tc>
          <w:tcPr>
            <w:tcW w:w="32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SC10000046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imposto destacado e retido pelo próprio beneficiário do disposto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 no caso da mercadoria já ter sido submetida a substituição tributária - An. 3, art. 12-A - TTD Benefício: 353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Apurado por Operação e Recolhido a cada Saída Exigido em Ato Declaratório/RE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01/2015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SC020075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Destinatário do Saldo do ICMS Retido nas Operações Destinadas a Empresas Interdependentes para Apuração Compartilhada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SC020076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devolução da mercadoria, quando o crédito pela entrada foi estornado conforme disposto no An. 2, art. 23, III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03/2011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ICMS devido pela Importação com Emissão de DI e recolhido pelo PREFIS (Código de Receita 2429) - Convênio ICMS 12/19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04/2019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não apropriado no momento do registro do documento fiscal.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SC020011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decorrente do seu não registro, exceto os oriundos de documento fiscal, ou de erro na escrita fiscal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SC020079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à saída tributada, exceto a devolução, de mercadoria inicialmente prevista para ocorrer sem débito, inclusive redução de base cálculo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SC10000051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Credito por determinação judicial, decisão do TAT ou processo regular SEF, exceto restituição de ICMS com PRC e ICMS-ST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SC020077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sobre Estoque Quando Deixar de Utilizar o Crédito Presumido em Substituição aos Demais Créditos pela Entrada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SC020069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Relativo à Entrada de Mercadorias ou Bens de Outras Unidades da Federação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1724</w:t>
            </w:r>
          </w:p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1643/10308, 10340 e 10359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SC020057</w:t>
            </w:r>
          </w:p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+ SC020058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ICMS Relativo ao Pagamento Antecipado por ocasião da saída da mercadoria ou prestação de serviço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1570, 1589</w:t>
            </w:r>
          </w:p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1449/10022, 10073, 10308, 10340 e 10359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27A4D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SC020082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por Aquisição de Empresa do Simples Nacional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SC10000034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proporcional da complementação de ST em virtude de devolução de saída em período diverso para o qual foi apurado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SC020080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próprio referente às mercadorias em estoque, na hipótese de mudança da situação de substituído para substituto – An. 3, art. 24-A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SC020081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Pago Indevidamente por Erro de Fato na Escrituração dos Livros ou Preenchimento do DARE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1449</w:t>
            </w:r>
            <w:r w:rsidR="005075CA">
              <w:rPr>
                <w:rFonts w:cstheme="minorHAnsi"/>
                <w:sz w:val="16"/>
                <w:szCs w:val="16"/>
              </w:rPr>
              <w:t xml:space="preserve"> e 1600</w:t>
            </w:r>
            <w:r w:rsidRPr="00586D69">
              <w:rPr>
                <w:rFonts w:cstheme="minorHAnsi"/>
                <w:sz w:val="16"/>
                <w:szCs w:val="16"/>
              </w:rPr>
              <w:t>/10014, 10103, 10391, 10421 e 10499</w:t>
            </w:r>
          </w:p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SC020011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pelo Pagamento de Defesa Prévia e Notificação Fiscal de ICMS Devido na Importação e de Mercadoria Recebida ou em Estoque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Desacobertada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de Nota Fiscal 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1490, 1503, 1937, 1945 e 6386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SC020071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ao Pagamento do ICMS Antecipado (Código de Receita 1759) Relativo à Saída Subsequente à Importação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1759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SC020019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Devido por Responsabilidade Tributária, exceto Substituição Tributária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1651</w:t>
            </w:r>
          </w:p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1767/10014, 10022, 10308, 10340  e 10359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SC020070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na Importação por Meio de Encomendas Aéreas Internacionais Transportadas por "Courier"</w:t>
            </w:r>
          </w:p>
        </w:tc>
        <w:tc>
          <w:tcPr>
            <w:tcW w:w="323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1716 (courier)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586D69" w:rsidRPr="00586D69" w:rsidTr="00E06898">
        <w:tc>
          <w:tcPr>
            <w:tcW w:w="16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70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 recolhido em DAS, na exclusão do Simples Nacional</w:t>
            </w:r>
          </w:p>
        </w:tc>
        <w:tc>
          <w:tcPr>
            <w:tcW w:w="32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3050 e 3069</w:t>
            </w:r>
          </w:p>
        </w:tc>
        <w:tc>
          <w:tcPr>
            <w:tcW w:w="23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SC020073</w:t>
            </w:r>
          </w:p>
        </w:tc>
      </w:tr>
      <w:tr w:rsidR="00D971CC" w:rsidRPr="00586D69" w:rsidTr="00E06898">
        <w:tc>
          <w:tcPr>
            <w:tcW w:w="168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" w:type="pct"/>
          </w:tcPr>
          <w:p w:rsidR="00D971CC" w:rsidRPr="00586D69" w:rsidRDefault="005075CA" w:rsidP="00D97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702" w:type="pct"/>
          </w:tcPr>
          <w:p w:rsidR="00D971CC" w:rsidRPr="00586D69" w:rsidRDefault="00D971CC" w:rsidP="00D971CC">
            <w:pPr>
              <w:rPr>
                <w:rFonts w:ascii="Arial" w:hAnsi="Arial" w:cs="Arial"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conforme Demonstrativo de Descontos Incondicionais - Regime Especial de Obrigações Acessórias</w:t>
            </w:r>
          </w:p>
        </w:tc>
        <w:tc>
          <w:tcPr>
            <w:tcW w:w="323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4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999</w:t>
            </w:r>
          </w:p>
        </w:tc>
        <w:tc>
          <w:tcPr>
            <w:tcW w:w="235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69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971CC" w:rsidRPr="00586D69" w:rsidRDefault="00D971CC" w:rsidP="00D971C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SC020021</w:t>
            </w:r>
          </w:p>
        </w:tc>
      </w:tr>
    </w:tbl>
    <w:p w:rsidR="007D7549" w:rsidRPr="00586D69" w:rsidRDefault="007D7549"/>
    <w:p w:rsidR="007D7549" w:rsidRPr="00586D69" w:rsidRDefault="007D7549" w:rsidP="007D7549">
      <w:pPr>
        <w:rPr>
          <w:b/>
        </w:rPr>
      </w:pPr>
      <w:r w:rsidRPr="00586D69">
        <w:rPr>
          <w:b/>
        </w:rPr>
        <w:t>TIPO 3 – CRÉDITO PRESUMIDO</w:t>
      </w:r>
    </w:p>
    <w:tbl>
      <w:tblPr>
        <w:tblStyle w:val="Tabelacomgrade"/>
        <w:tblW w:w="4985" w:type="pct"/>
        <w:tblLayout w:type="fixed"/>
        <w:tblLook w:val="04A0" w:firstRow="1" w:lastRow="0" w:firstColumn="1" w:lastColumn="0" w:noHBand="0" w:noVBand="1"/>
      </w:tblPr>
      <w:tblGrid>
        <w:gridCol w:w="492"/>
        <w:gridCol w:w="706"/>
        <w:gridCol w:w="4953"/>
        <w:gridCol w:w="843"/>
        <w:gridCol w:w="804"/>
        <w:gridCol w:w="526"/>
        <w:gridCol w:w="1138"/>
        <w:gridCol w:w="696"/>
        <w:gridCol w:w="836"/>
        <w:gridCol w:w="699"/>
        <w:gridCol w:w="1091"/>
        <w:gridCol w:w="679"/>
        <w:gridCol w:w="1161"/>
      </w:tblGrid>
      <w:tr w:rsidR="00586D69" w:rsidRPr="00586D69" w:rsidTr="00794650">
        <w:tc>
          <w:tcPr>
            <w:tcW w:w="168" w:type="pct"/>
            <w:vMerge w:val="restart"/>
          </w:tcPr>
          <w:p w:rsidR="00DF6B41" w:rsidRPr="00586D69" w:rsidRDefault="00DF6B41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1" w:type="pct"/>
            <w:vMerge w:val="restart"/>
          </w:tcPr>
          <w:p w:rsidR="00DF6B41" w:rsidRPr="00586D69" w:rsidRDefault="00DF6B41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693" w:type="pct"/>
            <w:vMerge w:val="restart"/>
          </w:tcPr>
          <w:p w:rsidR="00DF6B41" w:rsidRPr="00586D69" w:rsidRDefault="00DF6B41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63" w:type="pct"/>
            <w:gridSpan w:val="2"/>
          </w:tcPr>
          <w:p w:rsidR="00DF6B41" w:rsidRPr="00586D69" w:rsidRDefault="00DF6B41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180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89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38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39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Calcula Fundo</w:t>
            </w:r>
          </w:p>
        </w:tc>
        <w:tc>
          <w:tcPr>
            <w:tcW w:w="373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Fundos</w:t>
            </w:r>
          </w:p>
        </w:tc>
        <w:tc>
          <w:tcPr>
            <w:tcW w:w="232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Enviado por aplicativo</w:t>
            </w:r>
          </w:p>
        </w:tc>
        <w:tc>
          <w:tcPr>
            <w:tcW w:w="397" w:type="pct"/>
            <w:vMerge w:val="restart"/>
            <w:vAlign w:val="center"/>
          </w:tcPr>
          <w:p w:rsidR="00DF6B41" w:rsidRPr="00586D69" w:rsidRDefault="00DF6B41" w:rsidP="00DF6B41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586D69" w:rsidRPr="00586D69" w:rsidTr="00794650">
        <w:tc>
          <w:tcPr>
            <w:tcW w:w="168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3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pct"/>
          </w:tcPr>
          <w:p w:rsidR="00DF6B41" w:rsidRPr="00586D69" w:rsidRDefault="00DF6B41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75" w:type="pct"/>
          </w:tcPr>
          <w:p w:rsidR="00DF6B41" w:rsidRPr="00586D69" w:rsidRDefault="00DF6B41" w:rsidP="00DF6B41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180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DF6B41" w:rsidRPr="00586D69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69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Indústria Vinícola e Produtor de Derivados de Uva e Vinho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</w:t>
            </w:r>
          </w:p>
        </w:tc>
        <w:tc>
          <w:tcPr>
            <w:tcW w:w="288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DF6B41" w:rsidRPr="00586D69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69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86D69">
              <w:rPr>
                <w:rFonts w:cstheme="minorHAnsi"/>
                <w:sz w:val="16"/>
                <w:szCs w:val="16"/>
              </w:rPr>
              <w:t>Fab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Açúcar, Café Torrado; Manteiga; Óleo de Soja e Milho; Margarina; Creme Vegetal; Vinagre; Sal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II</w:t>
            </w:r>
          </w:p>
        </w:tc>
        <w:tc>
          <w:tcPr>
            <w:tcW w:w="288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06/2010</w:t>
            </w:r>
          </w:p>
        </w:tc>
        <w:tc>
          <w:tcPr>
            <w:tcW w:w="18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DF6B41" w:rsidRPr="00586D69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69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Obra de Arte Recebida com a Isenção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III</w:t>
            </w:r>
          </w:p>
        </w:tc>
        <w:tc>
          <w:tcPr>
            <w:tcW w:w="288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SC10000073</w:t>
            </w:r>
          </w:p>
        </w:tc>
      </w:tr>
      <w:tr w:rsidR="00586D69" w:rsidRPr="00586D69" w:rsidTr="00794650">
        <w:tc>
          <w:tcPr>
            <w:tcW w:w="168" w:type="pct"/>
          </w:tcPr>
          <w:p w:rsidR="00DF6B41" w:rsidRPr="00586D69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69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de Bolachas e Biscoitos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IV</w:t>
            </w:r>
          </w:p>
        </w:tc>
        <w:tc>
          <w:tcPr>
            <w:tcW w:w="288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SC10000017</w:t>
            </w:r>
          </w:p>
        </w:tc>
      </w:tr>
      <w:tr w:rsidR="00586D69" w:rsidRPr="00586D69" w:rsidTr="00794650">
        <w:tc>
          <w:tcPr>
            <w:tcW w:w="168" w:type="pct"/>
          </w:tcPr>
          <w:p w:rsidR="00DF6B41" w:rsidRPr="00586D69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69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Farinha de Trigo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V</w:t>
            </w:r>
          </w:p>
        </w:tc>
        <w:tc>
          <w:tcPr>
            <w:tcW w:w="288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18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DF6B41" w:rsidRPr="00586D69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69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Adesivo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Hidroxilado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Resultante de Garrafa PET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VI</w:t>
            </w:r>
          </w:p>
        </w:tc>
        <w:tc>
          <w:tcPr>
            <w:tcW w:w="28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SC10000016</w:t>
            </w:r>
          </w:p>
        </w:tc>
      </w:tr>
      <w:tr w:rsidR="00586D69" w:rsidRPr="00586D69" w:rsidTr="00794650">
        <w:tc>
          <w:tcPr>
            <w:tcW w:w="168" w:type="pct"/>
          </w:tcPr>
          <w:p w:rsidR="00DF6B41" w:rsidRPr="00586D69" w:rsidRDefault="00444D10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69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Pneus Novos Importados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VII</w:t>
            </w:r>
          </w:p>
        </w:tc>
        <w:tc>
          <w:tcPr>
            <w:tcW w:w="288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10/2019</w:t>
            </w:r>
          </w:p>
        </w:tc>
        <w:tc>
          <w:tcPr>
            <w:tcW w:w="180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DF6B41" w:rsidRPr="00586D69" w:rsidRDefault="00DF6B41" w:rsidP="00DF6B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Produtos da Indústria de Automação, Informática e Telecomunicações - Exige Comunicação - An2, </w:t>
            </w:r>
            <w:proofErr w:type="spellStart"/>
            <w:proofErr w:type="gram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15, VIII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Mercadorias Importadas do Exterior do País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Tributada do Fabricante de Produtos Derivados de Leite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SC10000053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Cevada, Malte, Lúpulo e Cobre Importados do Exterior do País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Fabricante.de Óleo Vegetal, Margarina, Creme e Gordura Vegetal., Farelo. de Soja – Exigido Regime Especial - 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12/2011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para SP de Farinha de Trigo e Mistura para a Preparação de Pães - An2, Art. 15, XIII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SC10000005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 Saída de Leite e Derivados - An2, </w:t>
            </w:r>
            <w:proofErr w:type="spellStart"/>
            <w:proofErr w:type="gram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15, XIV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02/2004</w:t>
            </w:r>
          </w:p>
        </w:tc>
        <w:tc>
          <w:tcPr>
            <w:tcW w:w="275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SC10000006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93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Exclusivo da CELESC - An2, Art. 15, XV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07/2004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02/2015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93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86D69">
              <w:rPr>
                <w:rFonts w:cstheme="minorHAnsi"/>
                <w:sz w:val="16"/>
                <w:szCs w:val="16"/>
              </w:rPr>
              <w:t>Fab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ou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Distr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Automobilístico, Farmacêutico 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Fornec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em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Elétrica e Serv. de Comunicação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11/2004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de Leite em Pó Sujeitas à Alíquota de 12%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Empresas na Execução do Programa Luz para Todos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nas Saídas Café Torrado em grão ou moído e Açúcar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SC10000071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Beneficiador na Saída de Arroz com Beneficiamento Próprio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01/2011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nas Saídas, de Artigos de Cristal de Chumbo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XXI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05/2006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SC10000054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nas Operações Próprias com Sacos de Papel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XXII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Liquidação de Débitos de Serviço. de Telecomunicações Tomados pelo Estado – Exige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.15, XXIII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5075CA" w:rsidP="00444D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SC020049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Fabricante. nas Saídas de Produtos Derivados de Aves Domésticas – Exige Regime Especial e PRÓ-EMPREGO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XXIV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SC10000004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86D69">
              <w:rPr>
                <w:rFonts w:cstheme="minorHAnsi"/>
                <w:sz w:val="16"/>
                <w:szCs w:val="16"/>
              </w:rPr>
              <w:t>Atac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Medicamentos na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Entr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de Produtos Farmacêuticos – Exige Comunicação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XXV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Abatedor na Saída de Produtos Resultantes de Gado Bovino - An2, Art. 16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SC10000074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Internas de Produtos do Abate de Aves Domésticas  – Exige Regime Especial - An2, Art. 17, 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SC10000060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Internas de Produtos do Abate de suínos – Exige Regime Especial - An2, Art. 17, 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SC10000061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 Entrada de Chapas Finas a Frio, Zincadas e Aço Inox - An2, Art. 18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SC10000028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Empresas Produtoras de Discos Fonográficos - An2, Art. 19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SC020041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que Efetuar a Primeira Operação Tributável com Maçã - An2, Art. 20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86D69">
              <w:rPr>
                <w:rFonts w:cstheme="minorHAnsi"/>
                <w:sz w:val="16"/>
                <w:szCs w:val="16"/>
              </w:rPr>
              <w:t>Industrializador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nas Saídas de Produtos Resultantes da Industrialização da Mandioca - An2, Art. 21, 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Leite Pasteurizado ou Esterilizado com Destino a Outro Estado - An2, Art. 21, 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Bares, Restaurantes e Estabelecimentos Similares - An2, Art. 21, IV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01/2002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SC020047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Distribuidoras de Filmes, nas Saídas de Filmes Gravados - An2, Art. 21, 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SC10000001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Peixes, Crustáceos ou Moluscos - An2, Art. 21, VI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SC10000019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para SP de Massas Alimentícias, Biscoitos e Bolachas - An2, Art. 21, VII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SC10000010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Feijão - An2, Art. 21, VIII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03/2006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SC10000012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Louça e Outros Produtos, de Porcelana e Copos de Cristal de Chumbo - An2, Art. 22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Prestadores de Serviço de Transporte de Cargas - An2, Art. 25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SC10000070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Prestação Interna de Serviço de Transporte Aéreo - An2, Art. 52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SC020052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Incremento no Valor da Folha de Pessoal - An2, Art. 92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11/2012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de Equipamento Emissor de Cupom Fiscal – ECF - An2, Art. 120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Aquisição do Conjunto de Software e Hardware Destinado à Implantação de TEF - An2, Art. 120-A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Produtora de Bens e Serviços de Informática, que atendam à Lei Federal nº 8248/91- Exige Regime Especial - An2, Art. 144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06/2004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SC10000025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do Importador de Bens e Serviços de Informática com Regime Especial - An2, Art. 148-A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02/2007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12/2016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Indústria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Farmacoquímica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– Exige Regime Especial - An2, Art. 149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09/2005</w:t>
            </w:r>
          </w:p>
        </w:tc>
        <w:tc>
          <w:tcPr>
            <w:tcW w:w="275" w:type="pct"/>
            <w:vAlign w:val="center"/>
          </w:tcPr>
          <w:p w:rsidR="00444D10" w:rsidRPr="00586D69" w:rsidRDefault="00B421FE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Prestadores de Serviço de Transporte de Cargas (PRO-CARGAS) - An6, Art. 266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Câmaras Frigoríficas para Caminhões - An6, Art. 269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08/2006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SC10000029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Empresa que Produzir Produto sem Similar Catarinense – Exige Regime Especial - Pró-emprego art. 15-A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10/2007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229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SC10000024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- An2, Art. 21, 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05/2011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CELESC - Programa de Política Energética do Estado -  An2, Art. 15, XXVII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Vinho, Exceto Composto, Promovida por Estabelecimento Industrial - Exige Comunicação - An2, Art. 21, X 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SC10000063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de Querosene de Aviação com Destino a Empresa Aérea Detentora de Regime Especial - An2, Art. 21, XI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Embarcações Náuticas – Exige Regime Especial - Pró-Náutica - An2, Art. 176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SC10000075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Abatedor nas Entradas de Suínos e Aves Produzidos no Estado - An2, Art. 17, 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331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SC10000076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Interestaduais de Produtos Resultantes da Industrialização de Leite - An2, Art. 15, XXVIII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SC10000055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693" w:type="pct"/>
          </w:tcPr>
          <w:p w:rsidR="00444D10" w:rsidRPr="00586D69" w:rsidRDefault="00444D10" w:rsidP="00A4315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Internas de Produtos Resultantes da Industrialização de Leite - An2, Art. 15, XXIX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:rsidR="00444D10" w:rsidRPr="00586D69" w:rsidRDefault="00236C46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236C46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236C46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236C46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236C46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EA4478" w:rsidP="00700A2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</w:t>
            </w:r>
            <w:r w:rsidR="00700A20">
              <w:rPr>
                <w:rFonts w:cstheme="minorHAnsi"/>
                <w:sz w:val="16"/>
                <w:szCs w:val="16"/>
              </w:rPr>
              <w:t>7</w:t>
            </w: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 Saída de Produto em que o Material Reciclado Corresponda a 75% do Custo - Exige Comunicação - An2, Art. 21, XII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328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SC10000064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Operações Interestaduais de Venda Direta a Consumidor Realizadas por Meio da Internet - Exige Comunicação - An2, Art. 15, XXX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de Produtos Classificados na Posição 8517.18.91 da NCM - Exige Comunicação - An2, Art. 15, XXXI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02/2010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336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SC10000056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Interna de Vinho, Exceto os do Subtipo 53, Promovida por Estabelecimento Industrial - An2, Art. 21, XIII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11/2009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SC10000065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 Saída de Produtos em que o Vime Corresponda a 75% do Custo - Exige Comunicação - An2, Art. 21, XIV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04/2010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Cerveja e Chope Artesanais Produzidos pela Própria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Microcervejaria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- Exige Comunicação - An2, Art. 15, XXXII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05/2010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339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SC10000057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na Saída em operação própria com cigarros, cigarrilhas,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etc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- exige regime especial - An2, Art. 15, XXXV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do importador de medicamentos, suas matérias-primas e equipamento médico-hospitalar - exige regime especial - An2, Art. 196 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09/2010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375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SC10000062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promovida pelo industrial de óleo vegetal bruto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degomado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, óleo vegetal refinado, margarina, creme e gordura vegetal – exige regime especial - An2, Art. 15, XXXVII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75" w:type="pct"/>
            <w:vAlign w:val="center"/>
          </w:tcPr>
          <w:p w:rsidR="00444D10" w:rsidRPr="00586D69" w:rsidRDefault="00C22AF1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11/2010</w:t>
            </w:r>
          </w:p>
        </w:tc>
        <w:tc>
          <w:tcPr>
            <w:tcW w:w="275" w:type="pct"/>
            <w:vAlign w:val="center"/>
          </w:tcPr>
          <w:p w:rsidR="00444D10" w:rsidRPr="00586D69" w:rsidRDefault="00634FC8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Fabricante de Leite em Pó Sujeitas à Alíquota de 12% - Exige Comunicação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SC10000008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Beneficiador na Saída de Arroz com Beneficiamento Próprio - Exige Comunicação - An2, Art. 15, XX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SC10000003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Industrial nas Saídas de Art. Têxteis, de Vestuário e de Art. de Couro, alternativo ao subtipo 51 - An2, Art. 15, XXXIX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04/2011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Interestadual de Suplementos Alimentares (NCM 2106.90.90) - Exige Comunicação - An2, Art. 15, XL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369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SC10000045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Estabelecimento com preponderância de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distrib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586D69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586D69">
              <w:rPr>
                <w:rFonts w:cstheme="minorHAnsi"/>
                <w:sz w:val="16"/>
                <w:szCs w:val="16"/>
              </w:rPr>
              <w:t xml:space="preserve"> produtos farmacêuticos na saída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interestad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de medicamentos - Exige Comunicação - An2, Art. 15, XLI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09/2017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Industrial nas Saídas de Artigos Têxteis, de Vestuário e de Couro, alternativo ao subtipo 51 – Exige Comunicação - An2, Art. 15, XXXIX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372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SC10000044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Art. Têxteis, de Vestuário e de Art. de Couro – Exige Comunicação - An2, Art. 21, 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Concedido com Base no Art. 43 da Lei nº 10.297/1996 - Exige TTD Benefício 373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373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SC10000043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de Cevada, Malte, Lúpulo e Cobre, Importados do Exterior do País, com acréscimo no percentual de crédito – Exigido Regime Especial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XI e § 5º, 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de produtos acabados de informática, importados do exterior - Exigido Regime Especial - An2, Art. 146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SC10000042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Indústria Produtora de Bens e Serviços de Informática que não atendam à Lei Federal nº 8248/91- Exigido Regime Especial - An2, Art. 145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01/2012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194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SC10000041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 Saída Interestadual de Erva-mate Beneficiada em Embalagem de 1kg - An2, Art. 15, XLII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SC10000040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Saídas interestaduais de madeira em bruto NCM 4403, ou beneficiada NCM 4407 ou 4409, oriundas de reflorestamento - An2, Art. 15, XLIII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SC10000039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Credito Presumido nas Saídas de Mercadorias de Produção Própria - Concedido com Base no Art. 43 da Lei nº 10.297/1996 - Exige TTD Benefício 384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03/2012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SC10000077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prestação de serviços de telecomunicações cujo documento fiscal seja emitido em via única - An2, art. 25-A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09/2012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401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SC020078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Estabelecimento Industrial nas Saídas de Artigos Têxteis, de Vestuário e de Couro – Exige Comunicação - An2, Art. 21, IX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FUNDOSOCIAL vinculado a TTD</w:t>
            </w: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SC10000033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CELESC – Convênio para execução de obras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em valor equivalente ao da obra de infraestrutura pública – Exige Regime Especial - An2, Art. 23-A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10/2012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Fabricante nas Saídas de Biodiesel - An2, Art. 15, XXXVI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06/2011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SC10000038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Concedido com Base no Art. 43 da Lei nº 10.297/1996, proporcional à saída de mercadoria - Exige TTD Benefício 422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venda direta ao consumidor final em outra UF, realizadas pela Internet - Exige TTD do benefício 427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de até 500.000,00, nos termos do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Conv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ICMS 15/2010 - Exige TTD Benefício 407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05/2014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Limitado ao Valor Total da Obra de Infraestrutura Pública - Exige TTD Benefício 451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07/2013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Credito Presumido na Saída de Produto em que o Material Reciclado Corresponda a 40% do Custo - Exige TTD Benefício 452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06/2014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com mercadorias destinadas a revendedor para venda porta a porta – Exige TTD Benefício 450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conforme TTD de Condições Excepcionais 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10/2014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Exclusivo da CELESC - Luz para Todos - An2,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Art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15, XV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SC020027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Interna de Carne Bovina - Exige TTD Benefício 460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</w:t>
            </w:r>
          </w:p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Exclusão do Regime de Apuração do Simples Nacional - An4, art. 14-B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SC020072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Fornecedor energia elétrica e prestador de serviços comunicação - RICMS-SC,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An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2, Art. 15, XLIV- Exige TTD Beneficio 429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04/2014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interestadual de mercadoria alcançada pelo TTD do benefício 466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466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SC10000050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nas saídas interna e interestadual promovidas por Centro de Distribuição, alcançadas pelo TTD do benefício 471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Operações Interestaduais de Venda Direta a Consumidor Realizada por Internet ou Telemarketing - Exige Comunicação – An2. Art. 21, XV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SC10000066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Operações Interestaduais de Venda Direta a Consumidor Realizada por Distribuidoras nas Saídas de Filmes Gravados - Exige Comunicação – An2. Art. 21, XVI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479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SC10000067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interestadual de mercadorias alcançadas pelo TTD do benefício 393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06/2017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SC10000049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107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Pró-emprego e Educação Superior</w:t>
            </w: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SC10000048</w:t>
            </w:r>
          </w:p>
        </w:tc>
      </w:tr>
      <w:tr w:rsidR="00586D69" w:rsidRPr="00586D69" w:rsidTr="00794650">
        <w:tc>
          <w:tcPr>
            <w:tcW w:w="16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169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presumido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8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75" w:type="pct"/>
            <w:vAlign w:val="center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38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73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FUNDOSOCIAL vinculado a TTD, Pró-emprego, Educação Superior e Defesa Civil</w:t>
            </w:r>
          </w:p>
        </w:tc>
        <w:tc>
          <w:tcPr>
            <w:tcW w:w="232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7" w:type="pct"/>
          </w:tcPr>
          <w:p w:rsidR="00444D10" w:rsidRPr="00586D69" w:rsidRDefault="00444D10" w:rsidP="00444D10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SC10000047</w:t>
            </w:r>
          </w:p>
        </w:tc>
      </w:tr>
      <w:tr w:rsidR="00586D69" w:rsidRPr="00586D69" w:rsidTr="00794650">
        <w:tc>
          <w:tcPr>
            <w:tcW w:w="168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1693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Indústria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Farmacoquímica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– Exige Regime Especial - An2, Art. 149</w:t>
            </w:r>
          </w:p>
        </w:tc>
        <w:tc>
          <w:tcPr>
            <w:tcW w:w="288" w:type="pct"/>
            <w:vAlign w:val="center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5" w:type="pct"/>
            <w:vAlign w:val="center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360</w:t>
            </w:r>
          </w:p>
        </w:tc>
        <w:tc>
          <w:tcPr>
            <w:tcW w:w="238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39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B421FE" w:rsidRPr="00586D69" w:rsidRDefault="00B421FE" w:rsidP="00B421F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SC10000002</w:t>
            </w:r>
          </w:p>
        </w:tc>
      </w:tr>
      <w:tr w:rsidR="00586D69" w:rsidRPr="00586D69" w:rsidTr="00794650">
        <w:tc>
          <w:tcPr>
            <w:tcW w:w="168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693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Saída promovida pelo industrial de óleo vegetal bruto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degomado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, óleo vegetal refinado, margarina, creme e gordura vegetal – exige regime especial - An2, Art. 15, XXXVII</w:t>
            </w:r>
          </w:p>
        </w:tc>
        <w:tc>
          <w:tcPr>
            <w:tcW w:w="288" w:type="pct"/>
            <w:vAlign w:val="center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5" w:type="pct"/>
            <w:vAlign w:val="center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366</w:t>
            </w:r>
          </w:p>
        </w:tc>
        <w:tc>
          <w:tcPr>
            <w:tcW w:w="238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C22AF1" w:rsidRPr="00586D69" w:rsidRDefault="00C22AF1" w:rsidP="00C22AF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SC10000058</w:t>
            </w:r>
          </w:p>
        </w:tc>
      </w:tr>
      <w:tr w:rsidR="00C77831" w:rsidRPr="00586D69" w:rsidTr="00794650">
        <w:tc>
          <w:tcPr>
            <w:tcW w:w="168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C77831" w:rsidRPr="00586D69" w:rsidRDefault="00794650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1693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promovida pelo industrial de maionese (NCM 21.03.90.11) - exige regime especial - An2, Art. 15, XXXVIII</w:t>
            </w:r>
          </w:p>
        </w:tc>
        <w:tc>
          <w:tcPr>
            <w:tcW w:w="288" w:type="pct"/>
            <w:vAlign w:val="center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75" w:type="pct"/>
            <w:vAlign w:val="center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9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367</w:t>
            </w:r>
          </w:p>
        </w:tc>
        <w:tc>
          <w:tcPr>
            <w:tcW w:w="238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9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3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7" w:type="pct"/>
          </w:tcPr>
          <w:p w:rsidR="00C77831" w:rsidRPr="00586D69" w:rsidRDefault="00C77831" w:rsidP="00C77831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SC10000059</w:t>
            </w:r>
          </w:p>
        </w:tc>
      </w:tr>
    </w:tbl>
    <w:p w:rsidR="00AF2C78" w:rsidRPr="00586D69" w:rsidRDefault="00AF2C78"/>
    <w:p w:rsidR="00F91042" w:rsidRPr="00586D69" w:rsidRDefault="00F91042">
      <w:pPr>
        <w:rPr>
          <w:b/>
        </w:rPr>
      </w:pPr>
      <w:r w:rsidRPr="00586D69">
        <w:rPr>
          <w:b/>
        </w:rPr>
        <w:t>TIPO 04</w:t>
      </w:r>
      <w:r w:rsidR="007C67E6" w:rsidRPr="00586D69">
        <w:rPr>
          <w:b/>
        </w:rPr>
        <w:t xml:space="preserve"> – ESTORNO DE DÉBITO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881"/>
        <w:gridCol w:w="810"/>
        <w:gridCol w:w="810"/>
        <w:gridCol w:w="564"/>
        <w:gridCol w:w="1144"/>
        <w:gridCol w:w="701"/>
        <w:gridCol w:w="830"/>
        <w:gridCol w:w="680"/>
        <w:gridCol w:w="1165"/>
        <w:gridCol w:w="842"/>
        <w:gridCol w:w="1024"/>
      </w:tblGrid>
      <w:tr w:rsidR="00586D69" w:rsidRPr="00586D69" w:rsidTr="00D86B0C">
        <w:tc>
          <w:tcPr>
            <w:tcW w:w="168" w:type="pct"/>
            <w:vMerge w:val="restart"/>
          </w:tcPr>
          <w:p w:rsidR="00D86B0C" w:rsidRPr="00586D69" w:rsidRDefault="00D86B0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1" w:type="pct"/>
            <w:vMerge w:val="restart"/>
          </w:tcPr>
          <w:p w:rsidR="00D86B0C" w:rsidRPr="00586D69" w:rsidRDefault="00D86B0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674" w:type="pct"/>
            <w:vMerge w:val="restart"/>
          </w:tcPr>
          <w:p w:rsidR="00D86B0C" w:rsidRPr="00586D69" w:rsidRDefault="00D86B0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</w:tcPr>
          <w:p w:rsidR="00D86B0C" w:rsidRPr="00586D69" w:rsidRDefault="00D86B0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202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84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35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79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28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Calcula Fundo</w:t>
            </w:r>
          </w:p>
        </w:tc>
        <w:tc>
          <w:tcPr>
            <w:tcW w:w="391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Fundos</w:t>
            </w:r>
          </w:p>
        </w:tc>
        <w:tc>
          <w:tcPr>
            <w:tcW w:w="283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Enviado por aplicativo</w:t>
            </w:r>
          </w:p>
        </w:tc>
        <w:tc>
          <w:tcPr>
            <w:tcW w:w="344" w:type="pct"/>
            <w:vMerge w:val="restart"/>
            <w:vAlign w:val="center"/>
          </w:tcPr>
          <w:p w:rsidR="00D86B0C" w:rsidRPr="00586D69" w:rsidRDefault="00D86B0C" w:rsidP="00D86B0C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586D69" w:rsidRPr="00586D69" w:rsidTr="00D86B0C">
        <w:tc>
          <w:tcPr>
            <w:tcW w:w="168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4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D86B0C" w:rsidRPr="00586D69" w:rsidRDefault="00D86B0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86" w:type="pct"/>
          </w:tcPr>
          <w:p w:rsidR="00D86B0C" w:rsidRPr="00586D69" w:rsidRDefault="00D86B0C" w:rsidP="00D86B0C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202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D86B0C" w:rsidRPr="00586D69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67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por Decisão Judicial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2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D86B0C" w:rsidRPr="00586D69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67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autorizado em processo administrativo regular da SEF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2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D86B0C" w:rsidRPr="00586D69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67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Autorizado Em Decisão Do Conselho Estadual De Contribuintes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2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D86B0C" w:rsidRPr="00586D69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67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Saída ou início da prestação em Mês Posterior ao da Emissão do Documento Fiscal em Operação ou Prestação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SC20000004</w:t>
            </w:r>
          </w:p>
        </w:tc>
      </w:tr>
      <w:tr w:rsidR="00586D69" w:rsidRPr="00586D69" w:rsidTr="00D86B0C">
        <w:tc>
          <w:tcPr>
            <w:tcW w:w="168" w:type="pct"/>
          </w:tcPr>
          <w:p w:rsidR="00D86B0C" w:rsidRPr="00586D69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167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de cancelamento de item ou Cupom Fiscal posterior a geração de outros Cupons ou documentos no ECF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2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D86B0C" w:rsidRPr="00586D69" w:rsidRDefault="00E5676E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67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na Saída do Importador de Bens e Serviços de Informática com Regime Especial - An2, Art. 148-A, § 14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6" w:type="pct"/>
            <w:vAlign w:val="center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08/2016</w:t>
            </w:r>
          </w:p>
        </w:tc>
        <w:tc>
          <w:tcPr>
            <w:tcW w:w="202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D86B0C" w:rsidRPr="00586D69" w:rsidRDefault="00D86B0C" w:rsidP="00D86B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ao desconto concedido nas saídas de mercadorias em operação fora do estabelecimento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SC030005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às saídas de AEH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11/2008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NÃO </w:t>
            </w:r>
            <w:r w:rsidR="007C67E6" w:rsidRPr="00586D69">
              <w:rPr>
                <w:rFonts w:cstheme="minorHAnsi"/>
                <w:sz w:val="16"/>
                <w:szCs w:val="16"/>
              </w:rPr>
              <w:t>EXISTE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da emissão por concessionária de Nota Fiscal no mês seguinte ao da efetiva perda de gás natural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10/2010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74" w:type="pct"/>
          </w:tcPr>
          <w:p w:rsidR="004B3C23" w:rsidRPr="00586D69" w:rsidRDefault="004B3C23" w:rsidP="009F7B3F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</w:t>
            </w:r>
            <w:r w:rsidR="005A237D">
              <w:rPr>
                <w:rFonts w:cstheme="minorHAnsi"/>
                <w:sz w:val="16"/>
                <w:szCs w:val="16"/>
              </w:rPr>
              <w:t>ito</w:t>
            </w:r>
            <w:r w:rsidRPr="00586D69">
              <w:rPr>
                <w:rFonts w:cstheme="minorHAnsi"/>
                <w:sz w:val="16"/>
                <w:szCs w:val="16"/>
              </w:rPr>
              <w:t xml:space="preserve"> de ICMS destacado e lançado indevidamente q</w:t>
            </w:r>
            <w:r w:rsidR="009F7B3F">
              <w:rPr>
                <w:rFonts w:cstheme="minorHAnsi"/>
                <w:sz w:val="16"/>
                <w:szCs w:val="16"/>
              </w:rPr>
              <w:t>uan</w:t>
            </w:r>
            <w:r w:rsidRPr="00586D69">
              <w:rPr>
                <w:rFonts w:cstheme="minorHAnsi"/>
                <w:sz w:val="16"/>
                <w:szCs w:val="16"/>
              </w:rPr>
              <w:t>do a oper</w:t>
            </w:r>
            <w:r w:rsidR="009F7B3F">
              <w:rPr>
                <w:rFonts w:cstheme="minorHAnsi"/>
                <w:sz w:val="16"/>
                <w:szCs w:val="16"/>
              </w:rPr>
              <w:t>ação</w:t>
            </w:r>
            <w:r w:rsidRPr="00586D69">
              <w:rPr>
                <w:rFonts w:cstheme="minorHAnsi"/>
                <w:sz w:val="16"/>
                <w:szCs w:val="16"/>
              </w:rPr>
              <w:t xml:space="preserve"> é não trib</w:t>
            </w:r>
            <w:r w:rsidR="009F7B3F">
              <w:rPr>
                <w:rFonts w:cstheme="minorHAnsi"/>
                <w:sz w:val="16"/>
                <w:szCs w:val="16"/>
              </w:rPr>
              <w:t>utada</w:t>
            </w:r>
            <w:r w:rsidRPr="00586D69">
              <w:rPr>
                <w:rFonts w:cstheme="minorHAnsi"/>
                <w:sz w:val="16"/>
                <w:szCs w:val="16"/>
              </w:rPr>
              <w:t xml:space="preserve"> ou </w:t>
            </w:r>
            <w:r w:rsidR="009F7B3F">
              <w:rPr>
                <w:rFonts w:cstheme="minorHAnsi"/>
                <w:sz w:val="16"/>
                <w:szCs w:val="16"/>
              </w:rPr>
              <w:t xml:space="preserve">com </w:t>
            </w:r>
            <w:r w:rsidRPr="00586D69">
              <w:rPr>
                <w:rFonts w:cstheme="minorHAnsi"/>
                <w:sz w:val="16"/>
                <w:szCs w:val="16"/>
              </w:rPr>
              <w:t>aplicação de alíquota superior ao devido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9F7B3F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9F7B3F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9F7B3F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9F7B3F" w:rsidP="004B3C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F57FDA">
              <w:rPr>
                <w:rFonts w:cstheme="minorHAnsi"/>
                <w:sz w:val="16"/>
                <w:szCs w:val="16"/>
              </w:rPr>
              <w:t>SC030007</w:t>
            </w:r>
          </w:p>
          <w:p w:rsidR="009F7B3F" w:rsidRPr="00586D69" w:rsidRDefault="009F7B3F" w:rsidP="004B3C23">
            <w:pPr>
              <w:rPr>
                <w:rFonts w:cstheme="minorHAnsi"/>
                <w:sz w:val="16"/>
                <w:szCs w:val="16"/>
              </w:rPr>
            </w:pPr>
            <w:r w:rsidRPr="00F57FDA">
              <w:rPr>
                <w:rFonts w:cstheme="minorHAnsi"/>
                <w:sz w:val="16"/>
                <w:szCs w:val="16"/>
              </w:rPr>
              <w:t>SC20000009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01/2013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05/2018</w:t>
            </w: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em decorrência das condições previstas no TTD do benefício 384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SC030004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decorrente de erro na medição e ou cancelamento de Nota Fiscal Fatura de Energia Elétrica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SC030003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correspondente ao valor do ICMS apurado em separado e declarado extemporaneamente no item 050 do Quadro 14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07/2017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  <w:r w:rsidR="007C67E6" w:rsidRPr="00586D69">
              <w:rPr>
                <w:rFonts w:cstheme="minorHAnsi"/>
                <w:sz w:val="16"/>
                <w:szCs w:val="16"/>
              </w:rPr>
              <w:t xml:space="preserve"> EXISTE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06/2018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09/2018</w:t>
            </w: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Estorno de débito na saída subsequente de mercadorias em operações alcançadas pelos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TTDs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dos benefícios 409, 410 ou 411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10/2018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409, 410 e 411</w:t>
            </w: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FUNDOSOCIAL vinculado a TTD, Pró-emprego, Educação Superior e Defesa Civil</w:t>
            </w: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SC20000003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imposto próprio relativo a devolução de mercadoria adquirida com regime de substituição tributária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SC20000001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inicialmente prevista para sua saída ocorrer sem débito, inclusive redução base de cálculo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SC20000006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de mercadoria recebida com a limitação prevista no Art. 35-A e 35-B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SC20000007</w:t>
            </w:r>
          </w:p>
        </w:tc>
      </w:tr>
      <w:tr w:rsidR="00586D69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relativo a devolução de mercadoria quando o crédito pela entrada foi estornado conforme disposto no An. 2, art. 23, III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SC20000002</w:t>
            </w:r>
          </w:p>
        </w:tc>
      </w:tr>
      <w:tr w:rsidR="004B3C23" w:rsidRPr="00586D69" w:rsidTr="00D86B0C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7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 recolhido decorrente da emissão de Nota Fiscal Complementar para regularização de preço ou quantidade ou correção do valor do imposto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286" w:type="pct"/>
            <w:vAlign w:val="center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075CA">
              <w:rPr>
                <w:rFonts w:cstheme="minorHAnsi"/>
                <w:sz w:val="16"/>
                <w:szCs w:val="16"/>
              </w:rPr>
              <w:t>1554</w:t>
            </w:r>
            <w:r w:rsidRPr="00586D69">
              <w:rPr>
                <w:rFonts w:cstheme="minorHAnsi"/>
                <w:sz w:val="16"/>
                <w:szCs w:val="16"/>
              </w:rPr>
              <w:t xml:space="preserve"> e 2526</w:t>
            </w:r>
          </w:p>
        </w:tc>
        <w:tc>
          <w:tcPr>
            <w:tcW w:w="23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79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9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SC20000005</w:t>
            </w:r>
          </w:p>
        </w:tc>
      </w:tr>
    </w:tbl>
    <w:p w:rsidR="00D76761" w:rsidRPr="00586D69" w:rsidRDefault="00D76761"/>
    <w:p w:rsidR="00D76761" w:rsidRPr="00586D69" w:rsidRDefault="00053CB4">
      <w:pPr>
        <w:rPr>
          <w:b/>
        </w:rPr>
      </w:pPr>
      <w:r w:rsidRPr="00586D69">
        <w:rPr>
          <w:b/>
        </w:rPr>
        <w:t>TIPO 05</w:t>
      </w:r>
      <w:r w:rsidR="007C67E6" w:rsidRPr="00586D69">
        <w:rPr>
          <w:b/>
        </w:rPr>
        <w:t xml:space="preserve"> – CRÉDITO DE CONTRIBUIÇÃO E APLICAÇÃO EM FUNDOS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903"/>
        <w:gridCol w:w="831"/>
        <w:gridCol w:w="834"/>
        <w:gridCol w:w="538"/>
        <w:gridCol w:w="1144"/>
        <w:gridCol w:w="701"/>
        <w:gridCol w:w="834"/>
        <w:gridCol w:w="693"/>
        <w:gridCol w:w="1098"/>
        <w:gridCol w:w="842"/>
        <w:gridCol w:w="1033"/>
      </w:tblGrid>
      <w:tr w:rsidR="00586D69" w:rsidRPr="00586D69" w:rsidTr="004B3C23">
        <w:tc>
          <w:tcPr>
            <w:tcW w:w="168" w:type="pct"/>
            <w:vMerge w:val="restart"/>
          </w:tcPr>
          <w:p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1" w:type="pct"/>
            <w:vMerge w:val="restart"/>
          </w:tcPr>
          <w:p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673" w:type="pct"/>
            <w:vMerge w:val="restart"/>
          </w:tcPr>
          <w:p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71" w:type="pct"/>
            <w:gridSpan w:val="2"/>
          </w:tcPr>
          <w:p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185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86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37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38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Calcula Fundo</w:t>
            </w:r>
          </w:p>
        </w:tc>
        <w:tc>
          <w:tcPr>
            <w:tcW w:w="376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Fundos</w:t>
            </w:r>
          </w:p>
        </w:tc>
        <w:tc>
          <w:tcPr>
            <w:tcW w:w="284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Enviado por aplicativo</w:t>
            </w:r>
          </w:p>
        </w:tc>
        <w:tc>
          <w:tcPr>
            <w:tcW w:w="354" w:type="pct"/>
            <w:vMerge w:val="restart"/>
            <w:vAlign w:val="center"/>
          </w:tcPr>
          <w:p w:rsidR="00E5676E" w:rsidRPr="00586D69" w:rsidRDefault="00E5676E" w:rsidP="00E5676E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586D69" w:rsidRPr="00586D69" w:rsidTr="004B3C23">
        <w:tc>
          <w:tcPr>
            <w:tcW w:w="168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3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pct"/>
          </w:tcPr>
          <w:p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185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4B3C23">
        <w:tc>
          <w:tcPr>
            <w:tcW w:w="168" w:type="pct"/>
          </w:tcPr>
          <w:p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Contribuição ao FUNDOSOCIAL</w:t>
            </w:r>
          </w:p>
        </w:tc>
        <w:tc>
          <w:tcPr>
            <w:tcW w:w="2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SC040001</w:t>
            </w:r>
          </w:p>
        </w:tc>
      </w:tr>
      <w:tr w:rsidR="00586D69" w:rsidRPr="00586D69" w:rsidTr="004B3C23">
        <w:tc>
          <w:tcPr>
            <w:tcW w:w="168" w:type="pct"/>
          </w:tcPr>
          <w:p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73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</w:t>
            </w:r>
          </w:p>
        </w:tc>
        <w:tc>
          <w:tcPr>
            <w:tcW w:w="2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01/2016</w:t>
            </w: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1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4B3C23">
        <w:tc>
          <w:tcPr>
            <w:tcW w:w="168" w:type="pct"/>
          </w:tcPr>
          <w:p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73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ao FUNCULTURAL</w:t>
            </w:r>
          </w:p>
        </w:tc>
        <w:tc>
          <w:tcPr>
            <w:tcW w:w="2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12/2008</w:t>
            </w:r>
          </w:p>
        </w:tc>
        <w:tc>
          <w:tcPr>
            <w:tcW w:w="1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4B3C23">
        <w:tc>
          <w:tcPr>
            <w:tcW w:w="168" w:type="pct"/>
          </w:tcPr>
          <w:p w:rsidR="00E5676E" w:rsidRPr="00586D69" w:rsidRDefault="004B3C23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73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ao FUNTURISMO</w:t>
            </w:r>
          </w:p>
        </w:tc>
        <w:tc>
          <w:tcPr>
            <w:tcW w:w="2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12/2008</w:t>
            </w:r>
          </w:p>
        </w:tc>
        <w:tc>
          <w:tcPr>
            <w:tcW w:w="185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E5676E" w:rsidRPr="00586D69" w:rsidRDefault="00E5676E" w:rsidP="00E567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4B3C23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7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ao FUNDESPORTE</w:t>
            </w:r>
          </w:p>
        </w:tc>
        <w:tc>
          <w:tcPr>
            <w:tcW w:w="2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09/2008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12/2008</w:t>
            </w:r>
          </w:p>
        </w:tc>
        <w:tc>
          <w:tcPr>
            <w:tcW w:w="1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4B3C23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67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</w:t>
            </w:r>
          </w:p>
        </w:tc>
        <w:tc>
          <w:tcPr>
            <w:tcW w:w="2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SC020066</w:t>
            </w:r>
          </w:p>
        </w:tc>
      </w:tr>
      <w:tr w:rsidR="00586D69" w:rsidRPr="00586D69" w:rsidTr="004B3C23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7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- Apropriação do Excedente Recolhido</w:t>
            </w:r>
          </w:p>
        </w:tc>
        <w:tc>
          <w:tcPr>
            <w:tcW w:w="2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01/2009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SC020066</w:t>
            </w:r>
          </w:p>
        </w:tc>
      </w:tr>
      <w:tr w:rsidR="00586D69" w:rsidRPr="00586D69" w:rsidTr="004B3C23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7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Contribuição ao FUNDOSOCIAL pelo Estabelecimento Consolidador - Exige TTD - Art. 56-A</w:t>
            </w:r>
          </w:p>
        </w:tc>
        <w:tc>
          <w:tcPr>
            <w:tcW w:w="2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428</w:t>
            </w:r>
          </w:p>
        </w:tc>
        <w:tc>
          <w:tcPr>
            <w:tcW w:w="237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SC040001</w:t>
            </w:r>
          </w:p>
        </w:tc>
      </w:tr>
      <w:tr w:rsidR="00586D69" w:rsidRPr="00586D69" w:rsidTr="004B3C23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67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pelo Estabelecimento Consolidador - Exige TTD - Art. 56-A (*)</w:t>
            </w:r>
          </w:p>
        </w:tc>
        <w:tc>
          <w:tcPr>
            <w:tcW w:w="2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428</w:t>
            </w:r>
          </w:p>
        </w:tc>
        <w:tc>
          <w:tcPr>
            <w:tcW w:w="237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7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5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SC020066</w:t>
            </w:r>
          </w:p>
        </w:tc>
      </w:tr>
      <w:tr w:rsidR="00586D69" w:rsidRPr="00586D69" w:rsidTr="004B3C23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7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- Lei 16.940/16</w:t>
            </w:r>
          </w:p>
        </w:tc>
        <w:tc>
          <w:tcPr>
            <w:tcW w:w="2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3C23" w:rsidRPr="00586D69" w:rsidTr="004B3C23">
        <w:tc>
          <w:tcPr>
            <w:tcW w:w="16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73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Somatório dos 10% sobre o Valor da Contribuição ao FUNDOSOCIAL não lançados desde maio/2016 conforme Lei 16.940/16</w:t>
            </w:r>
          </w:p>
        </w:tc>
        <w:tc>
          <w:tcPr>
            <w:tcW w:w="2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10/2016</w:t>
            </w: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85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4B3C23" w:rsidRPr="00586D69" w:rsidRDefault="004B3C2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84552" w:rsidRPr="00586D69" w:rsidRDefault="00A84552"/>
    <w:p w:rsidR="00A84552" w:rsidRPr="00586D69" w:rsidRDefault="00A84552">
      <w:pPr>
        <w:rPr>
          <w:b/>
        </w:rPr>
      </w:pPr>
      <w:r w:rsidRPr="00586D69">
        <w:rPr>
          <w:b/>
        </w:rPr>
        <w:t>Tipo 06</w:t>
      </w:r>
      <w:r w:rsidR="007C67E6" w:rsidRPr="00586D69">
        <w:rPr>
          <w:b/>
        </w:rPr>
        <w:t xml:space="preserve"> – CRÉDITO IMPOSTO RETIDO SUBSTITUIÇÃO TRIBUTÁRIA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"/>
        <w:gridCol w:w="717"/>
        <w:gridCol w:w="4873"/>
        <w:gridCol w:w="765"/>
        <w:gridCol w:w="925"/>
        <w:gridCol w:w="546"/>
        <w:gridCol w:w="1144"/>
        <w:gridCol w:w="701"/>
        <w:gridCol w:w="830"/>
        <w:gridCol w:w="680"/>
        <w:gridCol w:w="1121"/>
        <w:gridCol w:w="842"/>
        <w:gridCol w:w="1024"/>
      </w:tblGrid>
      <w:tr w:rsidR="00586D69" w:rsidRPr="00586D69" w:rsidTr="00AE4FD3">
        <w:tc>
          <w:tcPr>
            <w:tcW w:w="168" w:type="pct"/>
            <w:vMerge w:val="restart"/>
          </w:tcPr>
          <w:p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Tipo</w:t>
            </w:r>
          </w:p>
        </w:tc>
        <w:tc>
          <w:tcPr>
            <w:tcW w:w="241" w:type="pct"/>
            <w:vMerge w:val="restart"/>
          </w:tcPr>
          <w:p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Subtipo</w:t>
            </w:r>
          </w:p>
        </w:tc>
        <w:tc>
          <w:tcPr>
            <w:tcW w:w="1666" w:type="pct"/>
            <w:vMerge w:val="restart"/>
          </w:tcPr>
          <w:p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Descrição</w:t>
            </w:r>
          </w:p>
        </w:tc>
        <w:tc>
          <w:tcPr>
            <w:tcW w:w="577" w:type="pct"/>
            <w:gridSpan w:val="2"/>
          </w:tcPr>
          <w:p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Vigência</w:t>
            </w:r>
          </w:p>
        </w:tc>
        <w:tc>
          <w:tcPr>
            <w:tcW w:w="191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Nº SAT</w:t>
            </w:r>
          </w:p>
        </w:tc>
        <w:tc>
          <w:tcPr>
            <w:tcW w:w="384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Complemento Nº SAT</w:t>
            </w:r>
          </w:p>
        </w:tc>
        <w:tc>
          <w:tcPr>
            <w:tcW w:w="236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Duplica DCIP</w:t>
            </w:r>
          </w:p>
        </w:tc>
        <w:tc>
          <w:tcPr>
            <w:tcW w:w="286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Preenche Quadro 14</w:t>
            </w:r>
          </w:p>
        </w:tc>
        <w:tc>
          <w:tcPr>
            <w:tcW w:w="238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Calcula Fundo</w:t>
            </w:r>
          </w:p>
        </w:tc>
        <w:tc>
          <w:tcPr>
            <w:tcW w:w="387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Fundos</w:t>
            </w:r>
          </w:p>
        </w:tc>
        <w:tc>
          <w:tcPr>
            <w:tcW w:w="283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Enviado por aplicativo</w:t>
            </w:r>
          </w:p>
        </w:tc>
        <w:tc>
          <w:tcPr>
            <w:tcW w:w="344" w:type="pct"/>
            <w:vMerge w:val="restart"/>
            <w:vAlign w:val="center"/>
          </w:tcPr>
          <w:p w:rsidR="00AE4FD3" w:rsidRPr="00586D69" w:rsidRDefault="00AE4FD3" w:rsidP="004B3C23">
            <w:pPr>
              <w:jc w:val="center"/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Ajuste EFD</w:t>
            </w:r>
          </w:p>
        </w:tc>
      </w:tr>
      <w:tr w:rsidR="00586D69" w:rsidRPr="00586D69" w:rsidTr="00AE4FD3">
        <w:tc>
          <w:tcPr>
            <w:tcW w:w="168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6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320" w:type="pct"/>
          </w:tcPr>
          <w:p w:rsidR="00AE4FD3" w:rsidRPr="00586D69" w:rsidRDefault="00AE4FD3" w:rsidP="004B3C23">
            <w:pPr>
              <w:rPr>
                <w:sz w:val="16"/>
                <w:szCs w:val="16"/>
              </w:rPr>
            </w:pPr>
            <w:r w:rsidRPr="00586D69">
              <w:rPr>
                <w:sz w:val="16"/>
                <w:szCs w:val="16"/>
              </w:rPr>
              <w:t>Fim</w:t>
            </w:r>
          </w:p>
        </w:tc>
        <w:tc>
          <w:tcPr>
            <w:tcW w:w="191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efetuar nova retenção para outra UF - An.3, art. 24</w:t>
            </w:r>
          </w:p>
        </w:tc>
        <w:tc>
          <w:tcPr>
            <w:tcW w:w="25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tributário que promover nova retenção para outra UF nas saídas já submetidas ao regime</w:t>
            </w:r>
          </w:p>
        </w:tc>
        <w:tc>
          <w:tcPr>
            <w:tcW w:w="25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caso promova nova retenção para outra UF</w:t>
            </w:r>
          </w:p>
        </w:tc>
        <w:tc>
          <w:tcPr>
            <w:tcW w:w="25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no caso de desfazimento do negócio - Anexo 3,  art. 24, § 5º, I</w:t>
            </w:r>
          </w:p>
        </w:tc>
        <w:tc>
          <w:tcPr>
            <w:tcW w:w="25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pelo contribuinte que recolheu conforme art. 18 e 20 do Anexo 3 na posterior de devolução de aquisição</w:t>
            </w:r>
          </w:p>
        </w:tc>
        <w:tc>
          <w:tcPr>
            <w:tcW w:w="25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4B3C2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SC11000004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substituto, autorizado em processo administrativo, quando substituído promover saída para UF onde mercadoria não está sujeita a ST - Anexo 3,  art. 24, § 5º, II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efetuar nova operação com destino UF onde mercadoria não esteja sujeita a ST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contribuinte que recolheu conforme art. 18 e 20 do Anexo 3 e efetuou nova operação com destino UF onde mercadoria não esteja sujeita a ST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Ressarcimento pelo próprio beneficiário do disposto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 no caso da mercadoria já ter sido submetida a substituição tributária – An. 3, art. 12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substituído que receber mercadorias com imposto retido integral e promover saída com destino a Simples Nacional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pela refinaria de petróleo do valor correspondente à isenção nas saídas de óleo diesel destinada à embarcação pesqueira – An. 2, Art. 75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SC120014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Restituição de imposto retido autorizado por meio de processo administrativo da SEF - An. 3, art. 26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12/2015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substituto do ICMS-ST retido consignado em Nota Fiscal de devolução de mercadorias</w:t>
            </w:r>
          </w:p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– An. 3, art. 23-B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66" w:type="pct"/>
            <w:vAlign w:val="center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previsto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2, nas saídas destinadas ao Simples Nacional (volume menor que 60%) - An. 2, Art. 15, XXXIV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retido referente às mercadorias em estoque, na hipótese de mudança da situação de substituído para substituto – An. 3, art. 24-A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SC120013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contribuição ao FUNDOSOCIAL pelas refinarias e suas bases – Dec. 877/07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extemporâneo de imposto retido decorrente do não registro ou de erro na escrita fiscal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por Decisão Judicial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de Imposto Retido Autorizado em Decisão do Tribunal Administrativo Tributário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Contribuição ao FUNDOSOCIAL compensável com imposto retido 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SC140001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10/2015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Aplicações no SEITEC compensável com imposto retido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SC120010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previsto no Cap. V,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>. XV do Anexo 2, nas saídas destinadas ao Simples Nacional (volume mínimo de 60%) - An. 2, Art. 15, XXXIV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10/2017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Retido Relativo a Pagamentos Devidos por Ocasião do Fato Gerador na forma estabelecida em Ato Declaratório/RE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do ICMS-ST Retido Decorrente de Saída em Mês Posterior ao da Emissão da NFE, na substituição tributária em operação interna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SC21000002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666" w:type="pct"/>
          </w:tcPr>
          <w:p w:rsidR="00AE4FD3" w:rsidRPr="00586D69" w:rsidRDefault="00AE4FD3" w:rsidP="00050A8E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Presumido Aplicável à Substituição Tribut</w:t>
            </w:r>
            <w:r w:rsidR="00050A8E">
              <w:rPr>
                <w:rFonts w:cstheme="minorHAnsi"/>
                <w:sz w:val="16"/>
                <w:szCs w:val="16"/>
              </w:rPr>
              <w:t>á</w:t>
            </w:r>
            <w:r w:rsidRPr="00586D69">
              <w:rPr>
                <w:rFonts w:cstheme="minorHAnsi"/>
                <w:sz w:val="16"/>
                <w:szCs w:val="16"/>
              </w:rPr>
              <w:t>ria - Concedido com Base no Art. 43 da Lei nº 10.297/96 - Exige TTD Benefício 384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Relativo Entradas de Insumos na Transferência para Filial Varejista de Mercadoria Sujeita a Substituição Tributária - An.  3, Art. 16, § 4º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07/2010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Apropriação da restituição de ICMS-ST em forma de crédito para lançamento em conta gráfica conforme Protocolo de Reconhecimento de Crédito - PRC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03/2015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SC120011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Ressarcimento pelo destinatário que realize venda a consumidor de forma não presencial no caso da mercadoria já ter sido submetida a substituição tributária - TTD Benefício 453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Fornecedor Indicado de Ressarcimento Efetuado por Detentor do TTD do Benefício 96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08/2013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01/2019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pelo Destinatário do ICMS-ST Retido nas Operações Destinadas a Empresas Interdependentes com Apuração Compartilhada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04/2016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408</w:t>
            </w: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SC120008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10% sobre o Valor da Contribuição ao FUNDOSOCIAL compensável com imposto retido informado no subtipo 21 - Lei 16.940/16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05/2016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Somatório dos 10% sobre o Valor da Contribuição ao FUNDOSOCIAL não lançados desde maio/2016 conforme Lei 16.940/16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10/2016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12/2017</w:t>
            </w: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 xml:space="preserve">Crédito correspondente ao ICMS-ST repassado pela Refinaria às </w:t>
            </w:r>
            <w:proofErr w:type="spellStart"/>
            <w:r w:rsidRPr="00586D69">
              <w:rPr>
                <w:rFonts w:cstheme="minorHAnsi"/>
                <w:sz w:val="16"/>
                <w:szCs w:val="16"/>
              </w:rPr>
              <w:t>UF’s</w:t>
            </w:r>
            <w:proofErr w:type="spellEnd"/>
            <w:r w:rsidRPr="00586D69">
              <w:rPr>
                <w:rFonts w:cstheme="minorHAnsi"/>
                <w:sz w:val="16"/>
                <w:szCs w:val="16"/>
              </w:rPr>
              <w:t xml:space="preserve"> de origem do AEHC e/ou B100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07/2008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SC120007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retido relativo a devolução de mercadoria adquirida com regime de substituição tributária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04/2008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SC21000001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Credito por determinação judicial, decisão do TAT ou processo regular SEF, exceto restituição de ICMS-ST com PRC e ICMS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SC120009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do ICMS-ST Relativo a Pagamentos Devidos por Ocasião do Fato Gerador na forma estabelecida em Ato Declaratório/RE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SC120015</w:t>
            </w:r>
          </w:p>
        </w:tc>
      </w:tr>
      <w:tr w:rsidR="00586D69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Estorno de débito do ICMS-ST recolhido decorrente da emissão de Nota Fiscal Complementar para regularização de preço ou quantidade ou correção do valor do imposto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AE4FD3" w:rsidRPr="00586D69" w:rsidRDefault="00AE4FD3" w:rsidP="00F35849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2534</w:t>
            </w: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SC21000003</w:t>
            </w:r>
          </w:p>
        </w:tc>
      </w:tr>
      <w:tr w:rsidR="00AE4FD3" w:rsidRPr="00586D69" w:rsidTr="00AE4FD3">
        <w:tc>
          <w:tcPr>
            <w:tcW w:w="16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66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Crédito ICMS-ST Retido Pago Indevidamente por Erro na Escrituração dos Livros ou Preenchimento ou DARE</w:t>
            </w:r>
          </w:p>
        </w:tc>
        <w:tc>
          <w:tcPr>
            <w:tcW w:w="25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01/2020</w:t>
            </w:r>
          </w:p>
        </w:tc>
        <w:tc>
          <w:tcPr>
            <w:tcW w:w="320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1473/ 10049, 10391</w:t>
            </w:r>
          </w:p>
        </w:tc>
        <w:tc>
          <w:tcPr>
            <w:tcW w:w="23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86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38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387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344" w:type="pct"/>
          </w:tcPr>
          <w:p w:rsidR="00AE4FD3" w:rsidRPr="00586D69" w:rsidRDefault="00AE4FD3" w:rsidP="00AE4FD3">
            <w:pPr>
              <w:rPr>
                <w:rFonts w:cstheme="minorHAnsi"/>
                <w:sz w:val="16"/>
                <w:szCs w:val="16"/>
              </w:rPr>
            </w:pPr>
            <w:r w:rsidRPr="00586D69">
              <w:rPr>
                <w:rFonts w:cstheme="minorHAnsi"/>
                <w:sz w:val="16"/>
                <w:szCs w:val="16"/>
              </w:rPr>
              <w:t>SC120012</w:t>
            </w:r>
          </w:p>
        </w:tc>
      </w:tr>
    </w:tbl>
    <w:p w:rsidR="00D622C0" w:rsidRPr="00586D69" w:rsidRDefault="00D622C0"/>
    <w:sectPr w:rsidR="00D622C0" w:rsidRPr="00586D69" w:rsidSect="00D622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0"/>
    <w:rsid w:val="0001049B"/>
    <w:rsid w:val="00021372"/>
    <w:rsid w:val="000400CF"/>
    <w:rsid w:val="000460EA"/>
    <w:rsid w:val="00050A8E"/>
    <w:rsid w:val="00050DB7"/>
    <w:rsid w:val="00053CB4"/>
    <w:rsid w:val="000554E8"/>
    <w:rsid w:val="0005791C"/>
    <w:rsid w:val="00071E29"/>
    <w:rsid w:val="000740B2"/>
    <w:rsid w:val="00074A70"/>
    <w:rsid w:val="000A691E"/>
    <w:rsid w:val="000B40EC"/>
    <w:rsid w:val="000B7F8C"/>
    <w:rsid w:val="000C74B5"/>
    <w:rsid w:val="000D158D"/>
    <w:rsid w:val="000D2BCC"/>
    <w:rsid w:val="000E3F65"/>
    <w:rsid w:val="000E7E1D"/>
    <w:rsid w:val="000F1273"/>
    <w:rsid w:val="000F32D6"/>
    <w:rsid w:val="000F35F6"/>
    <w:rsid w:val="0010642E"/>
    <w:rsid w:val="00106E21"/>
    <w:rsid w:val="0011544B"/>
    <w:rsid w:val="00122094"/>
    <w:rsid w:val="00124355"/>
    <w:rsid w:val="001304DE"/>
    <w:rsid w:val="001456D7"/>
    <w:rsid w:val="00147EE1"/>
    <w:rsid w:val="00151570"/>
    <w:rsid w:val="00174939"/>
    <w:rsid w:val="00174DA6"/>
    <w:rsid w:val="00185393"/>
    <w:rsid w:val="00187438"/>
    <w:rsid w:val="00192CA8"/>
    <w:rsid w:val="001A0D85"/>
    <w:rsid w:val="001C1CB4"/>
    <w:rsid w:val="001C337B"/>
    <w:rsid w:val="001C6291"/>
    <w:rsid w:val="001C6C18"/>
    <w:rsid w:val="001D4498"/>
    <w:rsid w:val="00215DCC"/>
    <w:rsid w:val="00220DCA"/>
    <w:rsid w:val="00225886"/>
    <w:rsid w:val="00236C46"/>
    <w:rsid w:val="0024202C"/>
    <w:rsid w:val="00256A6D"/>
    <w:rsid w:val="002608D2"/>
    <w:rsid w:val="00260ECD"/>
    <w:rsid w:val="002614B9"/>
    <w:rsid w:val="0029360E"/>
    <w:rsid w:val="002B0A2A"/>
    <w:rsid w:val="002B0C2A"/>
    <w:rsid w:val="002C1079"/>
    <w:rsid w:val="002C3A53"/>
    <w:rsid w:val="002C569B"/>
    <w:rsid w:val="002D4734"/>
    <w:rsid w:val="002E0831"/>
    <w:rsid w:val="002E6B8D"/>
    <w:rsid w:val="003156D9"/>
    <w:rsid w:val="00336A03"/>
    <w:rsid w:val="00343618"/>
    <w:rsid w:val="003725D1"/>
    <w:rsid w:val="00374B5E"/>
    <w:rsid w:val="00382D06"/>
    <w:rsid w:val="00385992"/>
    <w:rsid w:val="00386830"/>
    <w:rsid w:val="0039377F"/>
    <w:rsid w:val="003A3076"/>
    <w:rsid w:val="003A6EE7"/>
    <w:rsid w:val="003D369F"/>
    <w:rsid w:val="003D3CBF"/>
    <w:rsid w:val="003D3E5D"/>
    <w:rsid w:val="003D53FD"/>
    <w:rsid w:val="003D6ED0"/>
    <w:rsid w:val="003E6A55"/>
    <w:rsid w:val="003F4FA4"/>
    <w:rsid w:val="00407460"/>
    <w:rsid w:val="00410393"/>
    <w:rsid w:val="00414FC0"/>
    <w:rsid w:val="004164AC"/>
    <w:rsid w:val="00443AE7"/>
    <w:rsid w:val="00444D10"/>
    <w:rsid w:val="00453A9D"/>
    <w:rsid w:val="004773CE"/>
    <w:rsid w:val="00485EBF"/>
    <w:rsid w:val="00486119"/>
    <w:rsid w:val="004936FC"/>
    <w:rsid w:val="00494AB2"/>
    <w:rsid w:val="004A7E87"/>
    <w:rsid w:val="004B27C2"/>
    <w:rsid w:val="004B3C23"/>
    <w:rsid w:val="004D6C79"/>
    <w:rsid w:val="004E6FEB"/>
    <w:rsid w:val="005075CA"/>
    <w:rsid w:val="0051516B"/>
    <w:rsid w:val="00521A9A"/>
    <w:rsid w:val="005444F8"/>
    <w:rsid w:val="00544C4E"/>
    <w:rsid w:val="0055082C"/>
    <w:rsid w:val="00555B82"/>
    <w:rsid w:val="00557CCB"/>
    <w:rsid w:val="005721F5"/>
    <w:rsid w:val="00582186"/>
    <w:rsid w:val="00586D69"/>
    <w:rsid w:val="005A237D"/>
    <w:rsid w:val="005D7E02"/>
    <w:rsid w:val="005F3D1B"/>
    <w:rsid w:val="00601FCB"/>
    <w:rsid w:val="006143EB"/>
    <w:rsid w:val="0061466D"/>
    <w:rsid w:val="00623BAB"/>
    <w:rsid w:val="006256ED"/>
    <w:rsid w:val="006319B7"/>
    <w:rsid w:val="00634FC8"/>
    <w:rsid w:val="006401B2"/>
    <w:rsid w:val="006477B3"/>
    <w:rsid w:val="00653FE7"/>
    <w:rsid w:val="006571C8"/>
    <w:rsid w:val="006643E4"/>
    <w:rsid w:val="00666FA7"/>
    <w:rsid w:val="00673C52"/>
    <w:rsid w:val="0067713A"/>
    <w:rsid w:val="006C3290"/>
    <w:rsid w:val="006C4E40"/>
    <w:rsid w:val="006C5DBA"/>
    <w:rsid w:val="006D443A"/>
    <w:rsid w:val="006E1685"/>
    <w:rsid w:val="006E18D6"/>
    <w:rsid w:val="00700A20"/>
    <w:rsid w:val="00707200"/>
    <w:rsid w:val="007127F0"/>
    <w:rsid w:val="00712DF4"/>
    <w:rsid w:val="007403E7"/>
    <w:rsid w:val="0074218C"/>
    <w:rsid w:val="00746984"/>
    <w:rsid w:val="00777BB7"/>
    <w:rsid w:val="0078096E"/>
    <w:rsid w:val="00792EB5"/>
    <w:rsid w:val="00794650"/>
    <w:rsid w:val="007A0D6D"/>
    <w:rsid w:val="007B0CF6"/>
    <w:rsid w:val="007B468A"/>
    <w:rsid w:val="007C67E6"/>
    <w:rsid w:val="007D7549"/>
    <w:rsid w:val="007E60EF"/>
    <w:rsid w:val="007F455C"/>
    <w:rsid w:val="00804178"/>
    <w:rsid w:val="008121C0"/>
    <w:rsid w:val="00814AA5"/>
    <w:rsid w:val="00823EBA"/>
    <w:rsid w:val="00827C4C"/>
    <w:rsid w:val="0084511B"/>
    <w:rsid w:val="00847D5E"/>
    <w:rsid w:val="00850DB2"/>
    <w:rsid w:val="00855345"/>
    <w:rsid w:val="00857B63"/>
    <w:rsid w:val="00870B58"/>
    <w:rsid w:val="008738C4"/>
    <w:rsid w:val="00891BE3"/>
    <w:rsid w:val="008A06B6"/>
    <w:rsid w:val="008A5B4E"/>
    <w:rsid w:val="008D2879"/>
    <w:rsid w:val="008E09D2"/>
    <w:rsid w:val="008E721D"/>
    <w:rsid w:val="009023B3"/>
    <w:rsid w:val="00902AE8"/>
    <w:rsid w:val="00912CF8"/>
    <w:rsid w:val="00922643"/>
    <w:rsid w:val="00923EA2"/>
    <w:rsid w:val="00926274"/>
    <w:rsid w:val="00930A33"/>
    <w:rsid w:val="00933F9F"/>
    <w:rsid w:val="009428AC"/>
    <w:rsid w:val="0094489F"/>
    <w:rsid w:val="00954B36"/>
    <w:rsid w:val="00971B48"/>
    <w:rsid w:val="0098056D"/>
    <w:rsid w:val="00981AB1"/>
    <w:rsid w:val="00984B76"/>
    <w:rsid w:val="009D165C"/>
    <w:rsid w:val="009D227B"/>
    <w:rsid w:val="009E4E53"/>
    <w:rsid w:val="009E5368"/>
    <w:rsid w:val="009F056F"/>
    <w:rsid w:val="009F43F6"/>
    <w:rsid w:val="009F7B3F"/>
    <w:rsid w:val="00A11E1A"/>
    <w:rsid w:val="00A16BAF"/>
    <w:rsid w:val="00A171A3"/>
    <w:rsid w:val="00A17A87"/>
    <w:rsid w:val="00A222F8"/>
    <w:rsid w:val="00A237BC"/>
    <w:rsid w:val="00A4315E"/>
    <w:rsid w:val="00A56EC4"/>
    <w:rsid w:val="00A57484"/>
    <w:rsid w:val="00A7166E"/>
    <w:rsid w:val="00A815E0"/>
    <w:rsid w:val="00A84552"/>
    <w:rsid w:val="00A85077"/>
    <w:rsid w:val="00A91526"/>
    <w:rsid w:val="00AB508C"/>
    <w:rsid w:val="00AB7830"/>
    <w:rsid w:val="00AD279F"/>
    <w:rsid w:val="00AE4FD3"/>
    <w:rsid w:val="00AF2C78"/>
    <w:rsid w:val="00B0126A"/>
    <w:rsid w:val="00B01938"/>
    <w:rsid w:val="00B04AD7"/>
    <w:rsid w:val="00B07B04"/>
    <w:rsid w:val="00B1184E"/>
    <w:rsid w:val="00B34CA4"/>
    <w:rsid w:val="00B421FE"/>
    <w:rsid w:val="00B43579"/>
    <w:rsid w:val="00B75270"/>
    <w:rsid w:val="00B76945"/>
    <w:rsid w:val="00B772F1"/>
    <w:rsid w:val="00B81636"/>
    <w:rsid w:val="00B912A2"/>
    <w:rsid w:val="00BB4C8B"/>
    <w:rsid w:val="00BB5880"/>
    <w:rsid w:val="00BB59CD"/>
    <w:rsid w:val="00BD5655"/>
    <w:rsid w:val="00BE461F"/>
    <w:rsid w:val="00C108D6"/>
    <w:rsid w:val="00C159FA"/>
    <w:rsid w:val="00C22AF1"/>
    <w:rsid w:val="00C23C23"/>
    <w:rsid w:val="00C23C7F"/>
    <w:rsid w:val="00C475CE"/>
    <w:rsid w:val="00C5184A"/>
    <w:rsid w:val="00C5207E"/>
    <w:rsid w:val="00C64C0C"/>
    <w:rsid w:val="00C7085C"/>
    <w:rsid w:val="00C72871"/>
    <w:rsid w:val="00C77831"/>
    <w:rsid w:val="00C8006D"/>
    <w:rsid w:val="00C8400C"/>
    <w:rsid w:val="00C96C6B"/>
    <w:rsid w:val="00CA3F00"/>
    <w:rsid w:val="00CB6C69"/>
    <w:rsid w:val="00CC238D"/>
    <w:rsid w:val="00CC33DA"/>
    <w:rsid w:val="00CE18BC"/>
    <w:rsid w:val="00CE7FC3"/>
    <w:rsid w:val="00CF7D43"/>
    <w:rsid w:val="00D0268F"/>
    <w:rsid w:val="00D20A02"/>
    <w:rsid w:val="00D21DBD"/>
    <w:rsid w:val="00D27A4D"/>
    <w:rsid w:val="00D30921"/>
    <w:rsid w:val="00D41A3F"/>
    <w:rsid w:val="00D44C17"/>
    <w:rsid w:val="00D46369"/>
    <w:rsid w:val="00D531F5"/>
    <w:rsid w:val="00D622C0"/>
    <w:rsid w:val="00D76761"/>
    <w:rsid w:val="00D82B16"/>
    <w:rsid w:val="00D86B0C"/>
    <w:rsid w:val="00D8793B"/>
    <w:rsid w:val="00D9087E"/>
    <w:rsid w:val="00D971CC"/>
    <w:rsid w:val="00DA151A"/>
    <w:rsid w:val="00DA2EDB"/>
    <w:rsid w:val="00DA551B"/>
    <w:rsid w:val="00DC037B"/>
    <w:rsid w:val="00DC0C02"/>
    <w:rsid w:val="00DE39CC"/>
    <w:rsid w:val="00DF2281"/>
    <w:rsid w:val="00DF6B41"/>
    <w:rsid w:val="00E06898"/>
    <w:rsid w:val="00E14C10"/>
    <w:rsid w:val="00E17E43"/>
    <w:rsid w:val="00E17F34"/>
    <w:rsid w:val="00E279AF"/>
    <w:rsid w:val="00E350DE"/>
    <w:rsid w:val="00E47A78"/>
    <w:rsid w:val="00E510F8"/>
    <w:rsid w:val="00E5676E"/>
    <w:rsid w:val="00EA2250"/>
    <w:rsid w:val="00EA4478"/>
    <w:rsid w:val="00EA4E00"/>
    <w:rsid w:val="00EB0CDD"/>
    <w:rsid w:val="00EB3BFA"/>
    <w:rsid w:val="00EB6A15"/>
    <w:rsid w:val="00EE20DB"/>
    <w:rsid w:val="00EF4202"/>
    <w:rsid w:val="00F023F9"/>
    <w:rsid w:val="00F02FD0"/>
    <w:rsid w:val="00F07ADC"/>
    <w:rsid w:val="00F13986"/>
    <w:rsid w:val="00F13DC7"/>
    <w:rsid w:val="00F17718"/>
    <w:rsid w:val="00F21F4F"/>
    <w:rsid w:val="00F245A4"/>
    <w:rsid w:val="00F35849"/>
    <w:rsid w:val="00F35BAE"/>
    <w:rsid w:val="00F45184"/>
    <w:rsid w:val="00F45AE4"/>
    <w:rsid w:val="00F54B94"/>
    <w:rsid w:val="00F54DBF"/>
    <w:rsid w:val="00F56E6E"/>
    <w:rsid w:val="00F57133"/>
    <w:rsid w:val="00F57281"/>
    <w:rsid w:val="00F60BAA"/>
    <w:rsid w:val="00F70D24"/>
    <w:rsid w:val="00F739D9"/>
    <w:rsid w:val="00F77E41"/>
    <w:rsid w:val="00F91042"/>
    <w:rsid w:val="00F94F57"/>
    <w:rsid w:val="00FA4A2F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285B"/>
  <w15:docId w15:val="{C958F1C8-D72B-4985-985A-1FC0F571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6323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Max Baranenko</cp:lastModifiedBy>
  <cp:revision>5</cp:revision>
  <cp:lastPrinted>2020-01-21T17:42:00Z</cp:lastPrinted>
  <dcterms:created xsi:type="dcterms:W3CDTF">2020-01-31T20:24:00Z</dcterms:created>
  <dcterms:modified xsi:type="dcterms:W3CDTF">2020-02-03T17:23:00Z</dcterms:modified>
</cp:coreProperties>
</file>